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45BA" w14:textId="67887279" w:rsidR="00373A9A" w:rsidRPr="004276E4" w:rsidRDefault="00E0768D" w:rsidP="00373A9A">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#121</w:t>
      </w:r>
      <w:r w:rsidR="00373A9A">
        <w:rPr>
          <w:rFonts w:ascii="Arial" w:hAnsi="Arial" w:cs="Arial"/>
          <w:b/>
          <w:bCs/>
          <w:lang w:val="en-US" w:eastAsia="en-US"/>
        </w:rPr>
        <w:t xml:space="preserve"> </w:t>
      </w:r>
      <w:r w:rsidR="00373A9A">
        <w:rPr>
          <w:rFonts w:ascii="Arial" w:hAnsi="Arial" w:cs="Arial"/>
          <w:b/>
          <w:bCs/>
          <w:lang w:val="en-US" w:eastAsia="en-US"/>
        </w:rPr>
        <w:tab/>
      </w:r>
      <w:r w:rsidR="00373A9A">
        <w:rPr>
          <w:rFonts w:ascii="Arial" w:hAnsi="Arial" w:cs="Arial"/>
          <w:b/>
          <w:bCs/>
          <w:lang w:val="en-US" w:eastAsia="en-US"/>
        </w:rPr>
        <w:tab/>
      </w:r>
      <w:r w:rsidR="00373A9A">
        <w:rPr>
          <w:rFonts w:ascii="Arial" w:hAnsi="Arial" w:cs="Arial"/>
          <w:b/>
          <w:bCs/>
          <w:lang w:val="en-US" w:eastAsia="en-US"/>
        </w:rPr>
        <w:tab/>
      </w:r>
      <w:r w:rsidR="00373A9A">
        <w:rPr>
          <w:rFonts w:ascii="Arial" w:hAnsi="Arial" w:cs="Arial"/>
          <w:b/>
          <w:bCs/>
          <w:lang w:val="en-US" w:eastAsia="en-US"/>
        </w:rPr>
        <w:tab/>
      </w:r>
      <w:r w:rsidR="00373A9A">
        <w:rPr>
          <w:rFonts w:ascii="Arial" w:hAnsi="Arial" w:cs="Arial"/>
          <w:b/>
          <w:bCs/>
          <w:lang w:val="en-US" w:eastAsia="en-US"/>
        </w:rPr>
        <w:tab/>
      </w:r>
      <w:r w:rsidR="00373A9A" w:rsidRPr="004276E4">
        <w:rPr>
          <w:rFonts w:ascii="Arial" w:hAnsi="Arial" w:cs="Arial"/>
          <w:b/>
          <w:bCs/>
          <w:lang w:val="en-US" w:eastAsia="en-US"/>
        </w:rPr>
        <w:tab/>
      </w:r>
      <w:r w:rsidR="00BA6CD7">
        <w:rPr>
          <w:rFonts w:ascii="Arial" w:hAnsi="Arial" w:cs="Arial"/>
          <w:b/>
          <w:bCs/>
          <w:lang w:val="en-US" w:eastAsia="en-US"/>
        </w:rPr>
        <w:t xml:space="preserve">       </w:t>
      </w:r>
      <w:r w:rsidR="00EB460B">
        <w:rPr>
          <w:rFonts w:ascii="Arial" w:hAnsi="Arial" w:cs="Arial"/>
          <w:b/>
          <w:bCs/>
          <w:lang w:val="en-US" w:eastAsia="en-US"/>
        </w:rPr>
        <w:t xml:space="preserve">                </w:t>
      </w:r>
      <w:r w:rsidR="00105971" w:rsidRPr="00105971">
        <w:rPr>
          <w:rFonts w:ascii="Arial" w:hAnsi="Arial" w:cs="Arial"/>
          <w:b/>
          <w:bCs/>
          <w:lang w:val="en-US" w:eastAsia="en-US"/>
        </w:rPr>
        <w:t>R2-2301398</w:t>
      </w:r>
    </w:p>
    <w:bookmarkEnd w:id="0"/>
    <w:p w14:paraId="27CAEAD4" w14:textId="48F99161" w:rsidR="00D92427" w:rsidRPr="00A20554" w:rsidRDefault="00E0768D" w:rsidP="00373A9A">
      <w:pPr>
        <w:tabs>
          <w:tab w:val="left" w:pos="1979"/>
        </w:tabs>
        <w:spacing w:after="180" w:line="240" w:lineRule="auto"/>
        <w:jc w:val="left"/>
        <w:rPr>
          <w:rFonts w:ascii="Arial" w:hAnsi="Arial" w:cs="Arial"/>
          <w:b/>
          <w:bCs/>
          <w:lang w:val="en-US" w:eastAsia="en-US"/>
        </w:rPr>
      </w:pPr>
      <w:r w:rsidRPr="00E0768D">
        <w:rPr>
          <w:rFonts w:ascii="Arial" w:hAnsi="Arial" w:cs="Arial"/>
          <w:b/>
          <w:bCs/>
          <w:lang w:val="en-US" w:eastAsia="en-US"/>
        </w:rPr>
        <w:t>Athens, Greece, February</w:t>
      </w:r>
      <w:r w:rsidR="00480869">
        <w:rPr>
          <w:rFonts w:ascii="Arial" w:hAnsi="Arial" w:cs="Arial"/>
          <w:b/>
          <w:bCs/>
          <w:lang w:val="en-US" w:eastAsia="en-US"/>
        </w:rPr>
        <w:t xml:space="preserve"> </w:t>
      </w:r>
      <w:r w:rsidR="00480869">
        <w:rPr>
          <w:rFonts w:ascii="Arial" w:hAnsi="Arial" w:cs="Arial"/>
          <w:b/>
          <w:bCs/>
          <w:lang w:val="en-US"/>
        </w:rPr>
        <w:t>27</w:t>
      </w:r>
      <w:r w:rsidR="00F13D6E">
        <w:rPr>
          <w:rFonts w:ascii="Arial" w:hAnsi="Arial" w:cs="Arial"/>
          <w:b/>
          <w:bCs/>
          <w:lang w:val="en-US"/>
        </w:rPr>
        <w:t xml:space="preserve"> </w:t>
      </w:r>
      <w:r w:rsidR="00F13D6E">
        <w:rPr>
          <w:rFonts w:ascii="Arial" w:hAnsi="Arial" w:cs="Arial"/>
          <w:b/>
          <w:bCs/>
          <w:lang w:val="en-US" w:eastAsia="en-US"/>
        </w:rPr>
        <w:t>–</w:t>
      </w:r>
      <w:r w:rsidRPr="00E0768D">
        <w:rPr>
          <w:rFonts w:ascii="Arial" w:hAnsi="Arial" w:cs="Arial"/>
          <w:b/>
          <w:bCs/>
          <w:lang w:val="en-US" w:eastAsia="en-US"/>
        </w:rPr>
        <w:t>March</w:t>
      </w:r>
      <w:r w:rsidR="00F13D6E">
        <w:rPr>
          <w:rFonts w:ascii="Arial" w:hAnsi="Arial" w:cs="Arial"/>
          <w:b/>
          <w:bCs/>
          <w:lang w:val="en-US" w:eastAsia="en-US"/>
        </w:rPr>
        <w:t xml:space="preserve"> 3</w:t>
      </w:r>
      <w:r w:rsidR="00F71768">
        <w:rPr>
          <w:rFonts w:ascii="Arial" w:hAnsi="Arial" w:cs="Arial"/>
          <w:b/>
          <w:bCs/>
          <w:lang w:val="en-US" w:eastAsia="en-US"/>
        </w:rPr>
        <w:t>, 2023</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1E6B0BD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05971" w:rsidRPr="00105971">
        <w:rPr>
          <w:rFonts w:ascii="Arial" w:hAnsi="Arial" w:cs="Arial"/>
          <w:b/>
          <w:bCs/>
          <w:lang w:val="en-US" w:eastAsia="en-US"/>
        </w:rPr>
        <w:t>Discussion on flight path reporting for NR UAV</w:t>
      </w:r>
    </w:p>
    <w:p w14:paraId="12450CE5" w14:textId="446B3C91"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2A1077">
        <w:rPr>
          <w:rFonts w:ascii="Arial" w:hAnsi="Arial" w:cs="Arial"/>
          <w:b/>
          <w:bCs/>
          <w:lang w:val="en-US" w:eastAsia="en-US"/>
        </w:rPr>
        <w:t>8.8.3</w:t>
      </w:r>
      <w:r w:rsidR="00693C65">
        <w:t xml:space="preserve"> </w:t>
      </w:r>
      <w:r w:rsidR="005E5DE8" w:rsidRPr="005E5DE8">
        <w:rPr>
          <w:rFonts w:ascii="Arial" w:hAnsi="Arial" w:cs="Arial"/>
          <w:b/>
          <w:bCs/>
          <w:lang w:val="en-US" w:eastAsia="en-US"/>
        </w:rPr>
        <w:t>Flight path reporting</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024E8AD9" w14:textId="3237C6AF" w:rsidR="002B6BE5" w:rsidRPr="00131B5E" w:rsidRDefault="00F500C7" w:rsidP="002B6BE5">
      <w:pPr>
        <w:rPr>
          <w:sz w:val="20"/>
        </w:rPr>
      </w:pPr>
      <w:r>
        <w:rPr>
          <w:sz w:val="20"/>
        </w:rPr>
        <w:t xml:space="preserve">A </w:t>
      </w:r>
      <w:r w:rsidR="002B6BE5" w:rsidRPr="00131B5E">
        <w:rPr>
          <w:sz w:val="20"/>
        </w:rPr>
        <w:t xml:space="preserve">WID on NR support for UAV (Uncrewed Aerial Vehicles) [1] has been approved. In the WID, one </w:t>
      </w:r>
      <w:r w:rsidR="00693C65" w:rsidRPr="00131B5E">
        <w:rPr>
          <w:sz w:val="20"/>
        </w:rPr>
        <w:t>objective</w:t>
      </w:r>
      <w:r w:rsidR="002B6BE5" w:rsidRPr="00131B5E">
        <w:rPr>
          <w:sz w:val="20"/>
        </w:rPr>
        <w:t xml:space="preserve"> is to enhance measurement reports, shown as below.</w:t>
      </w:r>
    </w:p>
    <w:tbl>
      <w:tblPr>
        <w:tblStyle w:val="ac"/>
        <w:tblW w:w="0" w:type="auto"/>
        <w:tblLook w:val="04A0" w:firstRow="1" w:lastRow="0" w:firstColumn="1" w:lastColumn="0" w:noHBand="0" w:noVBand="1"/>
      </w:tblPr>
      <w:tblGrid>
        <w:gridCol w:w="9629"/>
      </w:tblGrid>
      <w:tr w:rsidR="008D44AE" w:rsidRPr="00131B5E" w14:paraId="20EDCD91" w14:textId="77777777" w:rsidTr="008A132B">
        <w:tc>
          <w:tcPr>
            <w:tcW w:w="9629" w:type="dxa"/>
          </w:tcPr>
          <w:p w14:paraId="4DDD73A0" w14:textId="77777777" w:rsidR="00B70A3A" w:rsidRPr="00131B5E" w:rsidRDefault="00B70A3A" w:rsidP="00B70A3A">
            <w:pPr>
              <w:spacing w:after="180" w:line="240" w:lineRule="auto"/>
              <w:jc w:val="left"/>
              <w:rPr>
                <w:rFonts w:eastAsia="Times New Roman"/>
                <w:iCs/>
                <w:sz w:val="20"/>
                <w:lang w:val="en-US" w:eastAsia="en-GB"/>
              </w:rPr>
            </w:pPr>
            <w:r w:rsidRPr="00131B5E">
              <w:rPr>
                <w:rFonts w:eastAsia="Times New Roman"/>
                <w:iCs/>
                <w:sz w:val="20"/>
                <w:lang w:val="en-US" w:eastAsia="en-GB"/>
              </w:rPr>
              <w:t>1. Specify the following enhancements on measurement reports [RAN2]:</w:t>
            </w:r>
          </w:p>
          <w:p w14:paraId="43A99E09"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UE-triggered measurement report based on configured height thresholds</w:t>
            </w:r>
          </w:p>
          <w:p w14:paraId="5D20A219"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Reporting of height, location and speed in measurement report</w:t>
            </w:r>
          </w:p>
          <w:p w14:paraId="47F78953" w14:textId="77777777" w:rsidR="00B70A3A" w:rsidRPr="007D52B5" w:rsidRDefault="00B70A3A" w:rsidP="00B70A3A">
            <w:pPr>
              <w:numPr>
                <w:ilvl w:val="0"/>
                <w:numId w:val="22"/>
              </w:numPr>
              <w:spacing w:after="180" w:line="240" w:lineRule="auto"/>
              <w:jc w:val="left"/>
              <w:rPr>
                <w:rFonts w:eastAsia="Times New Roman"/>
                <w:b/>
                <w:iCs/>
                <w:sz w:val="20"/>
                <w:lang w:val="en-US" w:eastAsia="en-GB"/>
              </w:rPr>
            </w:pPr>
            <w:r w:rsidRPr="007D52B5">
              <w:rPr>
                <w:rFonts w:eastAsia="Times New Roman"/>
                <w:b/>
                <w:iCs/>
                <w:sz w:val="20"/>
                <w:lang w:val="en-US" w:eastAsia="en-GB"/>
              </w:rPr>
              <w:t>Flight path reporting</w:t>
            </w:r>
          </w:p>
          <w:p w14:paraId="7E5C12BC" w14:textId="77777777" w:rsidR="00B70A3A" w:rsidRPr="00131B5E" w:rsidRDefault="00B70A3A" w:rsidP="00B70A3A">
            <w:pPr>
              <w:numPr>
                <w:ilvl w:val="0"/>
                <w:numId w:val="22"/>
              </w:numPr>
              <w:spacing w:after="180" w:line="240" w:lineRule="auto"/>
              <w:jc w:val="left"/>
              <w:rPr>
                <w:rFonts w:eastAsia="Times New Roman"/>
                <w:iCs/>
                <w:sz w:val="20"/>
                <w:lang w:val="en-US" w:eastAsia="en-GB"/>
              </w:rPr>
            </w:pPr>
            <w:r w:rsidRPr="00131B5E">
              <w:rPr>
                <w:rFonts w:eastAsia="Times New Roman"/>
                <w:iCs/>
                <w:sz w:val="20"/>
                <w:lang w:val="en-US" w:eastAsia="en-GB"/>
              </w:rPr>
              <w:t>Measurement reporting based on a configured number of cells (i.e. larger than one) fulfilling the triggering criteria simultaneously</w:t>
            </w:r>
          </w:p>
          <w:p w14:paraId="7D397942" w14:textId="68069949" w:rsidR="008D44AE" w:rsidRPr="00131B5E" w:rsidRDefault="00B70A3A" w:rsidP="00B70A3A">
            <w:pPr>
              <w:spacing w:after="180" w:line="240" w:lineRule="auto"/>
              <w:jc w:val="left"/>
              <w:rPr>
                <w:rFonts w:eastAsia="Times New Roman"/>
                <w:iCs/>
                <w:sz w:val="20"/>
                <w:lang w:val="en-US" w:eastAsia="en-GB"/>
              </w:rPr>
            </w:pPr>
            <w:r w:rsidRPr="00131B5E">
              <w:rPr>
                <w:rFonts w:eastAsia="Times New Roman"/>
                <w:iCs/>
                <w:sz w:val="20"/>
                <w:lang w:val="en-US" w:eastAsia="en-GB"/>
              </w:rPr>
              <w:t>Note: Work done in LTE is a starting point for this objective. NR-specific enhancements can be considered, if needed, while overall the LTE and NR solutions should be harmonized as much as possible.</w:t>
            </w:r>
          </w:p>
        </w:tc>
      </w:tr>
    </w:tbl>
    <w:p w14:paraId="2DC411ED" w14:textId="383A91C4" w:rsidR="00DB51CA" w:rsidRPr="00131B5E" w:rsidRDefault="00454E40" w:rsidP="00140B1F">
      <w:pPr>
        <w:rPr>
          <w:sz w:val="20"/>
        </w:rPr>
      </w:pPr>
      <w:r w:rsidRPr="00131B5E">
        <w:rPr>
          <w:sz w:val="20"/>
        </w:rPr>
        <w:t xml:space="preserve">In this contribution, we </w:t>
      </w:r>
      <w:r w:rsidR="00131B5E">
        <w:rPr>
          <w:rFonts w:hint="eastAsia"/>
          <w:sz w:val="20"/>
        </w:rPr>
        <w:t>will</w:t>
      </w:r>
      <w:r w:rsidR="00131B5E">
        <w:rPr>
          <w:sz w:val="20"/>
        </w:rPr>
        <w:t xml:space="preserve"> </w:t>
      </w:r>
      <w:r w:rsidRPr="00131B5E">
        <w:rPr>
          <w:sz w:val="20"/>
        </w:rPr>
        <w:t>provide our understandings on</w:t>
      </w:r>
      <w:r w:rsidR="002B6BE5" w:rsidRPr="00131B5E">
        <w:rPr>
          <w:sz w:val="20"/>
        </w:rPr>
        <w:t xml:space="preserve"> </w:t>
      </w:r>
      <w:r w:rsidR="00F40F9E">
        <w:rPr>
          <w:sz w:val="20"/>
        </w:rPr>
        <w:t xml:space="preserve">the </w:t>
      </w:r>
      <w:r w:rsidR="005E5DE8">
        <w:rPr>
          <w:sz w:val="20"/>
        </w:rPr>
        <w:t xml:space="preserve">flight path </w:t>
      </w:r>
      <w:r w:rsidR="002B6BE5" w:rsidRPr="00131B5E">
        <w:rPr>
          <w:sz w:val="20"/>
        </w:rPr>
        <w:t>report</w:t>
      </w:r>
      <w:r w:rsidR="00137335" w:rsidRPr="00131B5E">
        <w:rPr>
          <w:sz w:val="20"/>
        </w:rPr>
        <w:t>ing</w:t>
      </w:r>
      <w:r w:rsidR="002B6BE5" w:rsidRPr="00131B5E">
        <w:rPr>
          <w:sz w:val="20"/>
        </w:rPr>
        <w:t xml:space="preserve"> for NR UAV</w:t>
      </w:r>
      <w:r w:rsidR="00112269" w:rsidRPr="00131B5E">
        <w:rPr>
          <w:sz w:val="20"/>
        </w:rPr>
        <w:t xml:space="preserve">. </w:t>
      </w:r>
    </w:p>
    <w:p w14:paraId="71ED5C06" w14:textId="3D036286" w:rsidR="0045050F" w:rsidRDefault="00DA44DE" w:rsidP="0045050F">
      <w:pPr>
        <w:pStyle w:val="1"/>
        <w:tabs>
          <w:tab w:val="left" w:pos="432"/>
        </w:tabs>
        <w:jc w:val="left"/>
      </w:pPr>
      <w:r>
        <w:rPr>
          <w:rFonts w:hint="eastAsia"/>
        </w:rPr>
        <w:t>Discussion</w:t>
      </w:r>
    </w:p>
    <w:p w14:paraId="4D8D0B7B" w14:textId="068682D2" w:rsidR="005E5DE8" w:rsidRPr="005E5DE8" w:rsidRDefault="00CF7BD5" w:rsidP="005E5DE8">
      <w:pPr>
        <w:pStyle w:val="2"/>
        <w:keepLines w:val="0"/>
        <w:numPr>
          <w:ilvl w:val="1"/>
          <w:numId w:val="1"/>
        </w:numPr>
        <w:tabs>
          <w:tab w:val="clear" w:pos="1002"/>
          <w:tab w:val="num" w:pos="576"/>
        </w:tabs>
        <w:spacing w:line="240" w:lineRule="auto"/>
        <w:ind w:left="0" w:firstLine="0"/>
        <w:jc w:val="left"/>
      </w:pPr>
      <w:r>
        <w:rPr>
          <w:rFonts w:hint="eastAsia"/>
          <w:lang w:eastAsia="zh-CN"/>
        </w:rPr>
        <w:t>T</w:t>
      </w:r>
      <w:r w:rsidR="005E5DE8">
        <w:t>he content of flight path info</w:t>
      </w:r>
      <w:r>
        <w:rPr>
          <w:rFonts w:hint="eastAsia"/>
          <w:lang w:eastAsia="zh-CN"/>
        </w:rPr>
        <w:t>rmation</w:t>
      </w:r>
    </w:p>
    <w:p w14:paraId="7039F59A" w14:textId="19236F8E" w:rsidR="00FF447C" w:rsidRPr="00D80CBF" w:rsidRDefault="00DD7719" w:rsidP="007A0964">
      <w:pPr>
        <w:rPr>
          <w:sz w:val="20"/>
        </w:rPr>
      </w:pPr>
      <w:r w:rsidRPr="00D80CBF">
        <w:rPr>
          <w:rFonts w:hint="eastAsia"/>
          <w:sz w:val="20"/>
        </w:rPr>
        <w:t>In</w:t>
      </w:r>
      <w:r w:rsidRPr="00D80CBF">
        <w:rPr>
          <w:sz w:val="20"/>
        </w:rPr>
        <w:t xml:space="preserve"> </w:t>
      </w:r>
      <w:r w:rsidRPr="00D80CBF">
        <w:rPr>
          <w:rFonts w:hint="eastAsia"/>
          <w:sz w:val="20"/>
        </w:rPr>
        <w:t>last</w:t>
      </w:r>
      <w:r w:rsidRPr="00D80CBF">
        <w:rPr>
          <w:sz w:val="20"/>
        </w:rPr>
        <w:t xml:space="preserve"> </w:t>
      </w:r>
      <w:r w:rsidRPr="00D80CBF">
        <w:rPr>
          <w:rFonts w:hint="eastAsia"/>
          <w:sz w:val="20"/>
        </w:rPr>
        <w:t>meeting,</w:t>
      </w:r>
      <w:r w:rsidRPr="00D80CBF">
        <w:rPr>
          <w:sz w:val="20"/>
        </w:rPr>
        <w:t xml:space="preserve"> RAN2 has discussed </w:t>
      </w:r>
      <w:r w:rsidR="00AA5E61" w:rsidRPr="00D80CBF">
        <w:rPr>
          <w:sz w:val="20"/>
        </w:rPr>
        <w:t xml:space="preserve">the content of flight path information </w:t>
      </w:r>
      <w:r w:rsidR="00FF447C" w:rsidRPr="00D80CBF">
        <w:rPr>
          <w:sz w:val="20"/>
        </w:rPr>
        <w:t>and reached the following agreemen</w:t>
      </w:r>
      <w:r w:rsidR="00AA5E61" w:rsidRPr="00D80CBF">
        <w:rPr>
          <w:sz w:val="20"/>
        </w:rPr>
        <w:t>ts [2]:</w:t>
      </w:r>
    </w:p>
    <w:tbl>
      <w:tblPr>
        <w:tblStyle w:val="ac"/>
        <w:tblW w:w="0" w:type="auto"/>
        <w:tblLook w:val="04A0" w:firstRow="1" w:lastRow="0" w:firstColumn="1" w:lastColumn="0" w:noHBand="0" w:noVBand="1"/>
      </w:tblPr>
      <w:tblGrid>
        <w:gridCol w:w="9629"/>
      </w:tblGrid>
      <w:tr w:rsidR="00AA5E61" w:rsidRPr="00D80CBF" w14:paraId="3808FF93" w14:textId="77777777" w:rsidTr="00092486">
        <w:tc>
          <w:tcPr>
            <w:tcW w:w="9629" w:type="dxa"/>
          </w:tcPr>
          <w:p w14:paraId="5515BA5E" w14:textId="77777777" w:rsidR="00AA5E61" w:rsidRPr="00D80CBF" w:rsidRDefault="00AA5E61" w:rsidP="00092486">
            <w:pPr>
              <w:rPr>
                <w:b/>
                <w:bCs/>
                <w:sz w:val="20"/>
                <w:lang w:eastAsia="ja-JP"/>
              </w:rPr>
            </w:pPr>
            <w:r w:rsidRPr="00D80CBF">
              <w:rPr>
                <w:b/>
                <w:bCs/>
                <w:sz w:val="20"/>
                <w:lang w:eastAsia="ja-JP"/>
              </w:rPr>
              <w:t>RAN2#120:</w:t>
            </w:r>
          </w:p>
          <w:p w14:paraId="3D9B8F1A" w14:textId="77777777" w:rsidR="00AA5E61" w:rsidRPr="00D80CBF" w:rsidRDefault="00AA5E61" w:rsidP="00092486">
            <w:pPr>
              <w:spacing w:after="180" w:line="240" w:lineRule="auto"/>
              <w:jc w:val="left"/>
              <w:rPr>
                <w:rFonts w:eastAsia="Times New Roman"/>
                <w:iCs/>
                <w:sz w:val="20"/>
                <w:lang w:val="en-US" w:eastAsia="en-GB"/>
              </w:rPr>
            </w:pPr>
            <w:r w:rsidRPr="00D80CBF">
              <w:rPr>
                <w:rFonts w:eastAsia="Times New Roman"/>
                <w:iCs/>
                <w:sz w:val="20"/>
                <w:lang w:val="en-US" w:eastAsia="en-GB"/>
              </w:rPr>
              <w:t>1.</w:t>
            </w:r>
            <w:r w:rsidRPr="00D80CBF">
              <w:rPr>
                <w:rFonts w:eastAsia="Times New Roman"/>
                <w:iCs/>
                <w:sz w:val="20"/>
                <w:lang w:val="en-US" w:eastAsia="en-GB"/>
              </w:rPr>
              <w:tab/>
              <w:t>A waypoint is a planned location for the UE along the flight path and is described via the existing parameter type LocationCoordinates defined in TS 37.355.</w:t>
            </w:r>
          </w:p>
          <w:p w14:paraId="13CDA1F4" w14:textId="77777777" w:rsidR="00AA5E61" w:rsidRPr="00D80CBF" w:rsidRDefault="00AA5E61" w:rsidP="00092486">
            <w:pPr>
              <w:spacing w:after="180" w:line="240" w:lineRule="auto"/>
              <w:jc w:val="left"/>
              <w:rPr>
                <w:rFonts w:eastAsia="Times New Roman"/>
                <w:iCs/>
                <w:sz w:val="20"/>
                <w:lang w:val="en-US" w:eastAsia="en-GB"/>
              </w:rPr>
            </w:pPr>
            <w:r w:rsidRPr="00D80CBF">
              <w:rPr>
                <w:rFonts w:eastAsia="Times New Roman"/>
                <w:iCs/>
                <w:sz w:val="20"/>
                <w:lang w:val="en-US" w:eastAsia="en-GB"/>
              </w:rPr>
              <w:t>2.</w:t>
            </w:r>
            <w:r w:rsidRPr="00D80CBF">
              <w:rPr>
                <w:rFonts w:eastAsia="Times New Roman"/>
                <w:iCs/>
                <w:sz w:val="20"/>
                <w:lang w:val="en-US" w:eastAsia="en-GB"/>
              </w:rPr>
              <w:tab/>
              <w:t xml:space="preserve">A timestamp provides the UTC time associated with estimated time of arrival to a waypoint as baseline.  FFS on granularity </w:t>
            </w:r>
          </w:p>
          <w:p w14:paraId="7FB58ACD" w14:textId="77777777" w:rsidR="00AA5E61" w:rsidRDefault="00AA5E61" w:rsidP="00092486">
            <w:pPr>
              <w:spacing w:after="180" w:line="240" w:lineRule="auto"/>
              <w:jc w:val="left"/>
              <w:rPr>
                <w:rFonts w:eastAsia="Times New Roman"/>
                <w:iCs/>
                <w:sz w:val="20"/>
                <w:lang w:val="en-US" w:eastAsia="en-GB"/>
              </w:rPr>
            </w:pPr>
            <w:r w:rsidRPr="00D80CBF">
              <w:rPr>
                <w:rFonts w:eastAsia="Times New Roman"/>
                <w:iCs/>
                <w:sz w:val="20"/>
                <w:lang w:val="en-US" w:eastAsia="en-GB"/>
              </w:rPr>
              <w:t>3.</w:t>
            </w:r>
            <w:r w:rsidRPr="00D80CBF">
              <w:rPr>
                <w:rFonts w:eastAsia="Times New Roman"/>
                <w:iCs/>
                <w:sz w:val="20"/>
                <w:lang w:val="en-US" w:eastAsia="en-GB"/>
              </w:rPr>
              <w:tab/>
              <w:t>No requirements are placed on spatial distribution of waypoints</w:t>
            </w:r>
          </w:p>
          <w:p w14:paraId="5140A50F" w14:textId="3828E304" w:rsidR="00805630" w:rsidRPr="00D80CBF" w:rsidRDefault="00805630" w:rsidP="00805630">
            <w:pPr>
              <w:spacing w:after="180" w:line="240" w:lineRule="auto"/>
              <w:jc w:val="left"/>
              <w:rPr>
                <w:rFonts w:eastAsia="Times New Roman"/>
                <w:iCs/>
                <w:sz w:val="20"/>
                <w:lang w:val="en-US" w:eastAsia="en-GB"/>
              </w:rPr>
            </w:pPr>
            <w:r w:rsidRPr="008C4380">
              <w:rPr>
                <w:rFonts w:eastAsia="Times New Roman"/>
                <w:iCs/>
                <w:sz w:val="20"/>
                <w:lang w:val="en-US" w:eastAsia="en-GB"/>
              </w:rPr>
              <w:t>7.</w:t>
            </w:r>
            <w:r w:rsidRPr="008C4380">
              <w:rPr>
                <w:rFonts w:eastAsia="Times New Roman"/>
                <w:iCs/>
                <w:sz w:val="20"/>
                <w:lang w:val="en-US" w:eastAsia="en-GB"/>
              </w:rPr>
              <w:tab/>
              <w:t>FFS The maximum number of waypoints within flight path plan is left FFS.</w:t>
            </w:r>
          </w:p>
        </w:tc>
      </w:tr>
    </w:tbl>
    <w:p w14:paraId="6BAD5C08" w14:textId="6DCE263B" w:rsidR="00EC67EE" w:rsidRPr="00EC5DE4" w:rsidRDefault="00992BDE" w:rsidP="00EC67EE">
      <w:pPr>
        <w:rPr>
          <w:rFonts w:eastAsiaTheme="minorEastAsia"/>
          <w:iCs/>
          <w:sz w:val="20"/>
          <w:lang w:val="en-US"/>
        </w:rPr>
      </w:pPr>
      <w:r w:rsidRPr="00D80CBF">
        <w:rPr>
          <w:noProof/>
          <w:sz w:val="20"/>
          <w:lang w:eastAsia="en-GB"/>
        </w:rPr>
        <w:t xml:space="preserve">The meanings of </w:t>
      </w:r>
      <w:r w:rsidRPr="00D80CBF">
        <w:rPr>
          <w:rFonts w:eastAsia="Times New Roman"/>
          <w:iCs/>
          <w:sz w:val="20"/>
          <w:lang w:val="en-US" w:eastAsia="en-GB"/>
        </w:rPr>
        <w:t>waypoint and</w:t>
      </w:r>
      <w:r w:rsidRPr="00D80CBF">
        <w:rPr>
          <w:noProof/>
          <w:sz w:val="20"/>
          <w:lang w:eastAsia="en-GB"/>
        </w:rPr>
        <w:t xml:space="preserve"> </w:t>
      </w:r>
      <w:r w:rsidRPr="00D80CBF">
        <w:rPr>
          <w:rFonts w:eastAsia="Times New Roman"/>
          <w:iCs/>
          <w:sz w:val="20"/>
          <w:lang w:val="en-US" w:eastAsia="en-GB"/>
        </w:rPr>
        <w:t>timestamp has reached consensus</w:t>
      </w:r>
      <w:r w:rsidR="00F05412" w:rsidRPr="00D80CBF">
        <w:rPr>
          <w:rFonts w:eastAsia="Times New Roman"/>
          <w:iCs/>
          <w:sz w:val="20"/>
          <w:lang w:val="en-US" w:eastAsia="en-GB"/>
        </w:rPr>
        <w:t xml:space="preserve"> in RAN2#120</w:t>
      </w:r>
      <w:r w:rsidRPr="00D80CBF">
        <w:rPr>
          <w:rFonts w:eastAsiaTheme="minorEastAsia"/>
          <w:iCs/>
          <w:sz w:val="20"/>
          <w:lang w:val="en-US"/>
        </w:rPr>
        <w:t xml:space="preserve">. </w:t>
      </w:r>
      <w:r w:rsidR="00EC5DE4">
        <w:rPr>
          <w:rFonts w:eastAsiaTheme="minorEastAsia"/>
          <w:iCs/>
          <w:sz w:val="20"/>
          <w:lang w:val="en-US"/>
        </w:rPr>
        <w:t xml:space="preserve">However, </w:t>
      </w:r>
      <w:r w:rsidR="003C726A" w:rsidRPr="00D80CBF">
        <w:rPr>
          <w:sz w:val="20"/>
        </w:rPr>
        <w:t xml:space="preserve">which waypoints should be included in </w:t>
      </w:r>
      <w:r w:rsidR="00F40F9E">
        <w:rPr>
          <w:sz w:val="20"/>
        </w:rPr>
        <w:t xml:space="preserve">the </w:t>
      </w:r>
      <w:r w:rsidR="003C726A" w:rsidRPr="00D80CBF">
        <w:rPr>
          <w:sz w:val="20"/>
        </w:rPr>
        <w:t xml:space="preserve">flight path information </w:t>
      </w:r>
      <w:r w:rsidR="00EC5DE4">
        <w:rPr>
          <w:sz w:val="20"/>
        </w:rPr>
        <w:t>is still FFS</w:t>
      </w:r>
      <w:r w:rsidR="00A34EFA" w:rsidRPr="00D80CBF">
        <w:rPr>
          <w:sz w:val="20"/>
        </w:rPr>
        <w:t xml:space="preserve">. </w:t>
      </w:r>
      <w:r w:rsidR="003D2168" w:rsidRPr="00D80CBF">
        <w:rPr>
          <w:sz w:val="20"/>
        </w:rPr>
        <w:t>Some op</w:t>
      </w:r>
      <w:r w:rsidR="00EC5DE4">
        <w:rPr>
          <w:sz w:val="20"/>
        </w:rPr>
        <w:t>tions have been provided in previous</w:t>
      </w:r>
      <w:r w:rsidR="003D2168" w:rsidRPr="00D80CBF">
        <w:rPr>
          <w:sz w:val="20"/>
        </w:rPr>
        <w:t xml:space="preserve"> meeting</w:t>
      </w:r>
      <w:r w:rsidR="00EC5DE4">
        <w:rPr>
          <w:sz w:val="20"/>
        </w:rPr>
        <w:t>s</w:t>
      </w:r>
      <w:r w:rsidR="00EC67EE" w:rsidRPr="00D80CBF">
        <w:rPr>
          <w:sz w:val="20"/>
        </w:rPr>
        <w:t xml:space="preserve">, e.g. the flight path </w:t>
      </w:r>
      <w:r w:rsidR="004D1FBF" w:rsidRPr="00D80CBF">
        <w:rPr>
          <w:sz w:val="20"/>
        </w:rPr>
        <w:t xml:space="preserve">information </w:t>
      </w:r>
      <w:r w:rsidR="00EC67EE" w:rsidRPr="00D80CBF">
        <w:rPr>
          <w:sz w:val="20"/>
        </w:rPr>
        <w:t>con</w:t>
      </w:r>
      <w:r w:rsidR="00E2179B" w:rsidRPr="00D80CBF">
        <w:rPr>
          <w:sz w:val="20"/>
        </w:rPr>
        <w:t xml:space="preserve">tains </w:t>
      </w:r>
      <w:r w:rsidR="00EC67EE" w:rsidRPr="00D80CBF">
        <w:rPr>
          <w:sz w:val="20"/>
        </w:rPr>
        <w:t>the granularity of the waypoints (i.e. the distance</w:t>
      </w:r>
      <w:r w:rsidR="004D1FBF" w:rsidRPr="00D80CBF">
        <w:rPr>
          <w:sz w:val="20"/>
        </w:rPr>
        <w:t xml:space="preserve"> or interval</w:t>
      </w:r>
      <w:r w:rsidR="00EC67EE" w:rsidRPr="00D80CBF">
        <w:rPr>
          <w:sz w:val="20"/>
        </w:rPr>
        <w:t xml:space="preserve"> between consecutive </w:t>
      </w:r>
      <w:r w:rsidR="004D1FBF" w:rsidRPr="00D80CBF">
        <w:rPr>
          <w:sz w:val="20"/>
        </w:rPr>
        <w:t>way</w:t>
      </w:r>
      <w:r w:rsidR="00EC67EE" w:rsidRPr="00D80CBF">
        <w:rPr>
          <w:sz w:val="20"/>
        </w:rPr>
        <w:t>points)</w:t>
      </w:r>
      <w:r w:rsidR="007955EE" w:rsidRPr="00D80CBF">
        <w:rPr>
          <w:sz w:val="20"/>
        </w:rPr>
        <w:t xml:space="preserve"> </w:t>
      </w:r>
      <w:r w:rsidR="00B266A2" w:rsidRPr="00D80CBF">
        <w:rPr>
          <w:sz w:val="20"/>
        </w:rPr>
        <w:t xml:space="preserve">and/or </w:t>
      </w:r>
      <w:r w:rsidR="007955EE" w:rsidRPr="00D80CBF">
        <w:rPr>
          <w:sz w:val="20"/>
        </w:rPr>
        <w:t>provides</w:t>
      </w:r>
      <w:r w:rsidR="00EC67EE" w:rsidRPr="00D80CBF">
        <w:rPr>
          <w:sz w:val="20"/>
        </w:rPr>
        <w:t xml:space="preserve"> the information on the destination of the flight. </w:t>
      </w:r>
      <w:r w:rsidR="00B6600C" w:rsidRPr="00D80CBF">
        <w:rPr>
          <w:sz w:val="20"/>
        </w:rPr>
        <w:t>However, it is uncertain</w:t>
      </w:r>
      <w:r w:rsidR="00664653" w:rsidRPr="00D80CBF">
        <w:rPr>
          <w:sz w:val="20"/>
        </w:rPr>
        <w:t xml:space="preserve"> whether UE has</w:t>
      </w:r>
      <w:r w:rsidR="00B6600C" w:rsidRPr="00D80CBF">
        <w:rPr>
          <w:sz w:val="20"/>
        </w:rPr>
        <w:t xml:space="preserve"> </w:t>
      </w:r>
      <w:r w:rsidR="0068601E" w:rsidRPr="00D80CBF">
        <w:rPr>
          <w:sz w:val="20"/>
        </w:rPr>
        <w:t xml:space="preserve">full flight path information </w:t>
      </w:r>
      <w:r w:rsidR="00B6600C" w:rsidRPr="00D80CBF">
        <w:rPr>
          <w:sz w:val="20"/>
        </w:rPr>
        <w:t xml:space="preserve">or not e.g. whether </w:t>
      </w:r>
      <w:r w:rsidR="0068601E" w:rsidRPr="00D80CBF">
        <w:rPr>
          <w:sz w:val="20"/>
        </w:rPr>
        <w:t xml:space="preserve">the flight path information </w:t>
      </w:r>
      <w:r w:rsidR="00E4266A" w:rsidRPr="00D80CBF">
        <w:rPr>
          <w:sz w:val="20"/>
        </w:rPr>
        <w:t xml:space="preserve">stored </w:t>
      </w:r>
      <w:r w:rsidR="0068601E" w:rsidRPr="00D80CBF">
        <w:rPr>
          <w:sz w:val="20"/>
        </w:rPr>
        <w:t>in UE includes</w:t>
      </w:r>
      <w:r w:rsidR="00B6600C" w:rsidRPr="00D80CBF">
        <w:rPr>
          <w:sz w:val="20"/>
        </w:rPr>
        <w:t xml:space="preserve"> the destination of flight </w:t>
      </w:r>
      <w:r w:rsidR="0068601E" w:rsidRPr="00D80CBF">
        <w:rPr>
          <w:sz w:val="20"/>
        </w:rPr>
        <w:t>and</w:t>
      </w:r>
      <w:r w:rsidR="006E79FD" w:rsidRPr="00D80CBF">
        <w:rPr>
          <w:sz w:val="20"/>
        </w:rPr>
        <w:t xml:space="preserve"> can</w:t>
      </w:r>
      <w:r w:rsidR="0068601E" w:rsidRPr="00D80CBF">
        <w:rPr>
          <w:sz w:val="20"/>
        </w:rPr>
        <w:t xml:space="preserve"> satisfy the granularity configured by network.</w:t>
      </w:r>
      <w:r w:rsidR="00664653" w:rsidRPr="00D80CBF">
        <w:rPr>
          <w:sz w:val="20"/>
        </w:rPr>
        <w:t xml:space="preserve"> And</w:t>
      </w:r>
      <w:r w:rsidR="007F79BC" w:rsidRPr="00D80CBF">
        <w:rPr>
          <w:sz w:val="20"/>
        </w:rPr>
        <w:t xml:space="preserve"> the size and speed of UAV UE may influence over </w:t>
      </w:r>
      <w:r w:rsidR="00EC5DE4">
        <w:rPr>
          <w:sz w:val="20"/>
        </w:rPr>
        <w:t>the</w:t>
      </w:r>
      <w:r w:rsidR="007F79BC" w:rsidRPr="00D80CBF">
        <w:rPr>
          <w:sz w:val="20"/>
        </w:rPr>
        <w:t xml:space="preserve"> granularity</w:t>
      </w:r>
      <w:r w:rsidR="00EC5DE4">
        <w:rPr>
          <w:sz w:val="20"/>
        </w:rPr>
        <w:t xml:space="preserve"> of </w:t>
      </w:r>
      <w:r w:rsidR="00EC5DE4" w:rsidRPr="00D80CBF">
        <w:rPr>
          <w:sz w:val="20"/>
        </w:rPr>
        <w:t>waypoint</w:t>
      </w:r>
      <w:r w:rsidR="007F79BC" w:rsidRPr="00D80CBF">
        <w:rPr>
          <w:sz w:val="20"/>
        </w:rPr>
        <w:t>.</w:t>
      </w:r>
      <w:r w:rsidR="00B023D8">
        <w:rPr>
          <w:sz w:val="20"/>
        </w:rPr>
        <w:t xml:space="preserve"> Hence, whether the requirement of flight path information configured by network can be </w:t>
      </w:r>
      <w:r w:rsidR="008F4CDC">
        <w:rPr>
          <w:sz w:val="20"/>
        </w:rPr>
        <w:t xml:space="preserve">fulfilled or not </w:t>
      </w:r>
      <w:r w:rsidR="008F4CDC" w:rsidRPr="008F4CDC">
        <w:rPr>
          <w:sz w:val="20"/>
        </w:rPr>
        <w:t>depend on</w:t>
      </w:r>
      <w:r w:rsidR="008F4CDC">
        <w:rPr>
          <w:sz w:val="20"/>
        </w:rPr>
        <w:t xml:space="preserve"> </w:t>
      </w:r>
      <w:r w:rsidR="00232DAB">
        <w:rPr>
          <w:sz w:val="20"/>
        </w:rPr>
        <w:t xml:space="preserve">the </w:t>
      </w:r>
      <w:r w:rsidR="008F4CDC">
        <w:rPr>
          <w:sz w:val="20"/>
        </w:rPr>
        <w:t xml:space="preserve">flight path information in UE. </w:t>
      </w:r>
      <w:r w:rsidR="00232DAB">
        <w:rPr>
          <w:sz w:val="20"/>
        </w:rPr>
        <w:t xml:space="preserve">It may be difficult to configured </w:t>
      </w:r>
      <w:r w:rsidR="00232DAB" w:rsidRPr="00232DAB">
        <w:rPr>
          <w:sz w:val="20"/>
        </w:rPr>
        <w:t>appropriate</w:t>
      </w:r>
      <w:r w:rsidR="00232DAB">
        <w:rPr>
          <w:sz w:val="20"/>
        </w:rPr>
        <w:t xml:space="preserve"> requirement</w:t>
      </w:r>
      <w:r w:rsidR="00F40F9E">
        <w:rPr>
          <w:sz w:val="20"/>
        </w:rPr>
        <w:t>s</w:t>
      </w:r>
      <w:r w:rsidR="00232DAB">
        <w:rPr>
          <w:sz w:val="20"/>
        </w:rPr>
        <w:t xml:space="preserve"> to UE to limit the </w:t>
      </w:r>
      <w:r w:rsidR="00232DAB" w:rsidRPr="00232DAB">
        <w:rPr>
          <w:sz w:val="20"/>
        </w:rPr>
        <w:t xml:space="preserve">content </w:t>
      </w:r>
      <w:r w:rsidR="00232DAB" w:rsidRPr="00232DAB">
        <w:rPr>
          <w:sz w:val="20"/>
        </w:rPr>
        <w:lastRenderedPageBreak/>
        <w:t>of flight path information</w:t>
      </w:r>
      <w:r w:rsidR="00232DAB">
        <w:rPr>
          <w:sz w:val="20"/>
        </w:rPr>
        <w:t xml:space="preserve">. And, in LTE UAV, </w:t>
      </w:r>
      <w:r w:rsidR="00B023D8" w:rsidRPr="00D80CBF">
        <w:rPr>
          <w:sz w:val="20"/>
        </w:rPr>
        <w:t>which waypoints are included in flight path informat</w:t>
      </w:r>
      <w:r w:rsidR="005B7611">
        <w:rPr>
          <w:sz w:val="20"/>
        </w:rPr>
        <w:t>ion is up to UE implementation. Therefore,</w:t>
      </w:r>
      <w:r w:rsidR="005B7611" w:rsidRPr="005B7611">
        <w:t xml:space="preserve"> </w:t>
      </w:r>
      <w:r w:rsidR="005B7611">
        <w:rPr>
          <w:sz w:val="20"/>
        </w:rPr>
        <w:t xml:space="preserve">no optimization </w:t>
      </w:r>
      <w:r w:rsidR="005B7611">
        <w:rPr>
          <w:rFonts w:hint="eastAsia"/>
          <w:sz w:val="20"/>
        </w:rPr>
        <w:t>for</w:t>
      </w:r>
      <w:r w:rsidR="005B7611">
        <w:rPr>
          <w:sz w:val="20"/>
        </w:rPr>
        <w:t xml:space="preserve"> </w:t>
      </w:r>
      <w:r w:rsidR="005B7611">
        <w:rPr>
          <w:rFonts w:hint="eastAsia"/>
          <w:sz w:val="20"/>
        </w:rPr>
        <w:t>the</w:t>
      </w:r>
      <w:r w:rsidR="005B7611">
        <w:rPr>
          <w:sz w:val="20"/>
        </w:rPr>
        <w:t xml:space="preserve"> </w:t>
      </w:r>
      <w:r w:rsidR="005B7611">
        <w:rPr>
          <w:rFonts w:hint="eastAsia"/>
          <w:sz w:val="20"/>
        </w:rPr>
        <w:t>content</w:t>
      </w:r>
      <w:r w:rsidR="005B7611">
        <w:rPr>
          <w:sz w:val="20"/>
        </w:rPr>
        <w:t xml:space="preserve"> </w:t>
      </w:r>
      <w:r w:rsidR="005B7611">
        <w:rPr>
          <w:rFonts w:hint="eastAsia"/>
          <w:sz w:val="20"/>
        </w:rPr>
        <w:t>of</w:t>
      </w:r>
      <w:r w:rsidR="005B7611">
        <w:rPr>
          <w:sz w:val="20"/>
        </w:rPr>
        <w:t xml:space="preserve"> </w:t>
      </w:r>
      <w:r w:rsidR="005B7611">
        <w:rPr>
          <w:rFonts w:hint="eastAsia"/>
          <w:sz w:val="20"/>
        </w:rPr>
        <w:t>flight</w:t>
      </w:r>
      <w:r w:rsidR="005B7611">
        <w:rPr>
          <w:sz w:val="20"/>
        </w:rPr>
        <w:t xml:space="preserve"> </w:t>
      </w:r>
      <w:r w:rsidR="005B7611">
        <w:rPr>
          <w:rFonts w:hint="eastAsia"/>
          <w:sz w:val="20"/>
        </w:rPr>
        <w:t>path</w:t>
      </w:r>
      <w:r w:rsidR="005B7611">
        <w:rPr>
          <w:sz w:val="20"/>
        </w:rPr>
        <w:t xml:space="preserve"> </w:t>
      </w:r>
      <w:r w:rsidR="005B7611">
        <w:rPr>
          <w:rFonts w:hint="eastAsia"/>
          <w:sz w:val="20"/>
        </w:rPr>
        <w:t>information</w:t>
      </w:r>
      <w:r w:rsidR="008161D6">
        <w:rPr>
          <w:sz w:val="20"/>
        </w:rPr>
        <w:t xml:space="preserve"> needs to be introduced </w:t>
      </w:r>
      <w:r w:rsidR="005B7611">
        <w:rPr>
          <w:rFonts w:hint="eastAsia"/>
          <w:sz w:val="20"/>
        </w:rPr>
        <w:t>in</w:t>
      </w:r>
      <w:r w:rsidR="005B7611">
        <w:rPr>
          <w:sz w:val="20"/>
        </w:rPr>
        <w:t xml:space="preserve"> </w:t>
      </w:r>
      <w:r w:rsidR="005B7611">
        <w:rPr>
          <w:rFonts w:hint="eastAsia"/>
          <w:sz w:val="20"/>
        </w:rPr>
        <w:t>NR.</w:t>
      </w:r>
    </w:p>
    <w:p w14:paraId="0932C8E5" w14:textId="6B62D31E" w:rsidR="006D249B" w:rsidRPr="00D80CBF" w:rsidRDefault="00E8250D" w:rsidP="00C71443">
      <w:pPr>
        <w:rPr>
          <w:b/>
          <w:sz w:val="20"/>
        </w:rPr>
      </w:pPr>
      <w:r w:rsidRPr="00D80CBF">
        <w:rPr>
          <w:b/>
          <w:sz w:val="20"/>
        </w:rPr>
        <w:t xml:space="preserve">Proposal </w:t>
      </w:r>
      <w:r w:rsidR="00B266A2" w:rsidRPr="00D80CBF">
        <w:rPr>
          <w:b/>
          <w:sz w:val="20"/>
        </w:rPr>
        <w:t>1</w:t>
      </w:r>
      <w:r w:rsidRPr="00D80CBF">
        <w:rPr>
          <w:b/>
          <w:sz w:val="20"/>
        </w:rPr>
        <w:t xml:space="preserve">: </w:t>
      </w:r>
      <w:r w:rsidR="00982D7A" w:rsidRPr="00D80CBF">
        <w:rPr>
          <w:b/>
          <w:sz w:val="20"/>
        </w:rPr>
        <w:t>It</w:t>
      </w:r>
      <w:r w:rsidRPr="00D80CBF">
        <w:rPr>
          <w:b/>
          <w:sz w:val="20"/>
        </w:rPr>
        <w:t xml:space="preserve"> is up to UE implementation </w:t>
      </w:r>
      <w:r w:rsidR="00E4266A" w:rsidRPr="00D80CBF">
        <w:rPr>
          <w:b/>
          <w:sz w:val="20"/>
        </w:rPr>
        <w:t>which waypoints are</w:t>
      </w:r>
      <w:r w:rsidR="00982D7A" w:rsidRPr="00D80CBF">
        <w:rPr>
          <w:b/>
          <w:sz w:val="20"/>
        </w:rPr>
        <w:t xml:space="preserve"> included in flight path information.</w:t>
      </w:r>
    </w:p>
    <w:p w14:paraId="6AC17C5E" w14:textId="77777777" w:rsidR="00F05412" w:rsidRPr="00D80CBF" w:rsidRDefault="00833B00" w:rsidP="00F05412">
      <w:pPr>
        <w:rPr>
          <w:rFonts w:eastAsia="Malgun Gothic"/>
          <w:sz w:val="20"/>
          <w:lang w:eastAsia="ko-KR"/>
        </w:rPr>
      </w:pPr>
      <w:r w:rsidRPr="00D80CBF">
        <w:rPr>
          <w:rFonts w:eastAsia="Times New Roman"/>
          <w:iCs/>
          <w:sz w:val="20"/>
          <w:lang w:val="en-US" w:eastAsia="en-GB"/>
        </w:rPr>
        <w:t>RAN2 also need to clarify the maximum number of waypoints within flight path plan.</w:t>
      </w:r>
      <w:r w:rsidR="002101E1" w:rsidRPr="00D80CBF">
        <w:rPr>
          <w:rFonts w:eastAsia="Times New Roman"/>
          <w:iCs/>
          <w:sz w:val="20"/>
          <w:lang w:val="en-US" w:eastAsia="en-GB"/>
        </w:rPr>
        <w:t xml:space="preserve"> In LTE, the maximum number of </w:t>
      </w:r>
      <w:r w:rsidR="00214AA7" w:rsidRPr="00D80CBF">
        <w:rPr>
          <w:rFonts w:eastAsia="Times New Roman"/>
          <w:iCs/>
          <w:sz w:val="20"/>
          <w:lang w:val="en-US" w:eastAsia="en-GB"/>
        </w:rPr>
        <w:t xml:space="preserve">waypoints is configured by network via </w:t>
      </w:r>
      <w:r w:rsidR="00A83E88" w:rsidRPr="00D80CBF">
        <w:rPr>
          <w:rFonts w:eastAsia="Malgun Gothic"/>
          <w:i/>
          <w:sz w:val="20"/>
          <w:lang w:eastAsia="ko-KR"/>
        </w:rPr>
        <w:t>FlightPathInfoReportConfig</w:t>
      </w:r>
      <w:r w:rsidR="00A83E88" w:rsidRPr="00D80CBF">
        <w:rPr>
          <w:rFonts w:eastAsia="Malgun Gothic"/>
          <w:sz w:val="20"/>
          <w:lang w:eastAsia="ko-KR"/>
        </w:rPr>
        <w:t>.</w:t>
      </w:r>
      <w:bookmarkStart w:id="2" w:name="_Toc20487468"/>
      <w:bookmarkStart w:id="3" w:name="_Toc29342768"/>
      <w:bookmarkStart w:id="4" w:name="_Toc29343907"/>
      <w:bookmarkStart w:id="5" w:name="_Toc36567173"/>
      <w:bookmarkStart w:id="6" w:name="_Toc36810620"/>
      <w:bookmarkStart w:id="7" w:name="_Toc36846984"/>
      <w:bookmarkStart w:id="8" w:name="_Toc36939637"/>
      <w:bookmarkStart w:id="9" w:name="_Toc37082617"/>
      <w:bookmarkStart w:id="10" w:name="_Toc46481258"/>
      <w:bookmarkStart w:id="11" w:name="_Toc46482492"/>
      <w:bookmarkStart w:id="12" w:name="_Toc46483726"/>
      <w:bookmarkStart w:id="13" w:name="_Toc124515607"/>
    </w:p>
    <w:p w14:paraId="0D88468C" w14:textId="43D8925F" w:rsidR="00214AA7" w:rsidRPr="0046185C" w:rsidRDefault="00214AA7" w:rsidP="00F05412">
      <w:pPr>
        <w:rPr>
          <w:rFonts w:ascii="Arial" w:eastAsia="Malgun Gothic" w:hAnsi="Arial" w:cs="Arial"/>
          <w:sz w:val="20"/>
          <w:lang w:eastAsia="ko-KR"/>
        </w:rPr>
      </w:pPr>
      <w:r w:rsidRPr="00F05412">
        <w:rPr>
          <w:rFonts w:ascii="Arial" w:eastAsia="Malgun Gothic" w:hAnsi="Arial" w:cs="Arial"/>
          <w:sz w:val="20"/>
        </w:rPr>
        <w:t>–</w:t>
      </w:r>
      <w:r w:rsidRPr="00F05412">
        <w:rPr>
          <w:rFonts w:ascii="Arial" w:eastAsia="Malgun Gothic" w:hAnsi="Arial" w:cs="Arial"/>
          <w:sz w:val="20"/>
        </w:rPr>
        <w:tab/>
      </w:r>
      <w:r w:rsidRPr="00F05412">
        <w:rPr>
          <w:rFonts w:ascii="Arial" w:eastAsia="Malgun Gothic" w:hAnsi="Arial" w:cs="Arial"/>
          <w:i/>
          <w:noProof/>
          <w:sz w:val="20"/>
          <w:lang w:eastAsia="ko-KR"/>
        </w:rPr>
        <w:t>FlightPathInfoReportConfig</w:t>
      </w:r>
      <w:bookmarkEnd w:id="2"/>
      <w:bookmarkEnd w:id="3"/>
      <w:bookmarkEnd w:id="4"/>
      <w:bookmarkEnd w:id="5"/>
      <w:bookmarkEnd w:id="6"/>
      <w:bookmarkEnd w:id="7"/>
      <w:bookmarkEnd w:id="8"/>
      <w:bookmarkEnd w:id="9"/>
      <w:bookmarkEnd w:id="10"/>
      <w:bookmarkEnd w:id="11"/>
      <w:bookmarkEnd w:id="12"/>
      <w:bookmarkEnd w:id="13"/>
      <w:r w:rsidR="0046185C">
        <w:rPr>
          <w:rFonts w:ascii="Arial" w:eastAsia="Malgun Gothic" w:hAnsi="Arial" w:cs="Arial"/>
          <w:noProof/>
          <w:sz w:val="20"/>
          <w:lang w:eastAsia="ko-KR"/>
        </w:rPr>
        <w:t xml:space="preserve"> </w:t>
      </w:r>
      <w:r w:rsidR="0046185C">
        <w:rPr>
          <w:rFonts w:eastAsia="Times New Roman"/>
          <w:iCs/>
          <w:sz w:val="20"/>
          <w:lang w:val="en-US" w:eastAsia="en-GB"/>
        </w:rPr>
        <w:t>[3]</w:t>
      </w:r>
    </w:p>
    <w:p w14:paraId="40071152" w14:textId="77777777" w:rsidR="00214AA7" w:rsidRPr="004F2C0E" w:rsidRDefault="00214AA7" w:rsidP="00214AA7">
      <w:pPr>
        <w:rPr>
          <w:rFonts w:eastAsia="Malgun Gothic"/>
          <w:lang w:eastAsia="ko-KR"/>
        </w:rPr>
      </w:pPr>
      <w:r w:rsidRPr="004F2C0E">
        <w:rPr>
          <w:rFonts w:eastAsia="Malgun Gothic"/>
          <w:lang w:eastAsia="ko-KR"/>
        </w:rPr>
        <w:t xml:space="preserve">The IE </w:t>
      </w:r>
      <w:r w:rsidRPr="004F2C0E">
        <w:rPr>
          <w:rFonts w:eastAsia="Malgun Gothic"/>
          <w:i/>
          <w:lang w:eastAsia="ko-KR"/>
        </w:rPr>
        <w:t xml:space="preserve">FlightPathInfoReportConfig </w:t>
      </w:r>
      <w:r w:rsidRPr="004F2C0E">
        <w:rPr>
          <w:rFonts w:eastAsia="Malgun Gothic"/>
          <w:lang w:eastAsia="ko-KR"/>
        </w:rPr>
        <w:t>specifies flight path information report configuration.</w:t>
      </w:r>
    </w:p>
    <w:p w14:paraId="6A3053EC" w14:textId="77777777" w:rsidR="00214AA7" w:rsidRPr="004F2C0E" w:rsidRDefault="00214AA7" w:rsidP="00214AA7">
      <w:pPr>
        <w:pStyle w:val="TH"/>
        <w:rPr>
          <w:bCs/>
          <w:i/>
          <w:iCs/>
        </w:rPr>
      </w:pPr>
      <w:r w:rsidRPr="004F2C0E">
        <w:rPr>
          <w:bCs/>
          <w:i/>
          <w:iCs/>
          <w:noProof/>
          <w:lang w:eastAsia="ko-KR"/>
        </w:rPr>
        <w:t>FlightPathInfoReportConfig</w:t>
      </w:r>
      <w:r w:rsidRPr="004F2C0E">
        <w:rPr>
          <w:bCs/>
          <w:iCs/>
          <w:noProof/>
        </w:rPr>
        <w:t xml:space="preserve"> information element</w:t>
      </w:r>
    </w:p>
    <w:p w14:paraId="5B107C78" w14:textId="77777777" w:rsidR="00214AA7" w:rsidRPr="004F2C0E" w:rsidRDefault="00214AA7" w:rsidP="00214AA7">
      <w:pPr>
        <w:pStyle w:val="PL"/>
      </w:pPr>
      <w:r w:rsidRPr="004F2C0E">
        <w:t>-- ASN1START</w:t>
      </w:r>
    </w:p>
    <w:p w14:paraId="2283EB7A" w14:textId="77777777" w:rsidR="00214AA7" w:rsidRPr="004F2C0E" w:rsidRDefault="00214AA7" w:rsidP="00214AA7">
      <w:pPr>
        <w:pStyle w:val="PL"/>
      </w:pPr>
    </w:p>
    <w:p w14:paraId="39ED5FAB" w14:textId="77777777" w:rsidR="00214AA7" w:rsidRPr="004F2C0E" w:rsidRDefault="00214AA7" w:rsidP="00214AA7">
      <w:pPr>
        <w:pStyle w:val="PL"/>
      </w:pPr>
      <w:r w:rsidRPr="004F2C0E">
        <w:t>FlightPathInfoReportConfig-r15 ::= SEQUENCE {</w:t>
      </w:r>
      <w:r w:rsidRPr="004F2C0E">
        <w:tab/>
      </w:r>
      <w:r w:rsidRPr="004F2C0E">
        <w:tab/>
      </w:r>
    </w:p>
    <w:p w14:paraId="627BED60" w14:textId="77777777" w:rsidR="00214AA7" w:rsidRPr="004F2C0E" w:rsidRDefault="00214AA7" w:rsidP="00214AA7">
      <w:pPr>
        <w:pStyle w:val="PL"/>
      </w:pPr>
      <w:r w:rsidRPr="004F2C0E">
        <w:tab/>
      </w:r>
      <w:r w:rsidRPr="006711C9">
        <w:rPr>
          <w:highlight w:val="yellow"/>
        </w:rPr>
        <w:t>maxWayPointNumber-r15</w:t>
      </w:r>
      <w:r w:rsidRPr="004F2C0E">
        <w:tab/>
      </w:r>
      <w:r w:rsidRPr="004F2C0E">
        <w:tab/>
      </w:r>
      <w:r w:rsidRPr="004F2C0E">
        <w:tab/>
      </w:r>
      <w:r w:rsidRPr="004F2C0E">
        <w:tab/>
        <w:t>INTEGER (1..maxWayPoint-r15),</w:t>
      </w:r>
    </w:p>
    <w:p w14:paraId="474E55F0" w14:textId="77777777" w:rsidR="00214AA7" w:rsidRPr="004F2C0E" w:rsidRDefault="00214AA7" w:rsidP="00214AA7">
      <w:pPr>
        <w:pStyle w:val="PL"/>
      </w:pPr>
      <w:r w:rsidRPr="004F2C0E">
        <w:tab/>
        <w:t>includeTimeStamp-r15</w:t>
      </w:r>
      <w:r w:rsidRPr="004F2C0E">
        <w:tab/>
      </w:r>
      <w:r w:rsidRPr="004F2C0E">
        <w:tab/>
      </w:r>
      <w:r w:rsidRPr="004F2C0E">
        <w:tab/>
      </w:r>
      <w:r w:rsidRPr="004F2C0E">
        <w:tab/>
        <w:t>ENUMERATED {true}</w:t>
      </w:r>
      <w:r w:rsidRPr="004F2C0E">
        <w:tab/>
      </w:r>
      <w:r w:rsidRPr="004F2C0E">
        <w:tab/>
      </w:r>
      <w:r w:rsidRPr="004F2C0E">
        <w:tab/>
      </w:r>
      <w:r w:rsidRPr="004F2C0E">
        <w:tab/>
      </w:r>
      <w:r w:rsidRPr="004F2C0E">
        <w:tab/>
        <w:t>OPTIONAL</w:t>
      </w:r>
    </w:p>
    <w:p w14:paraId="2343BEC4" w14:textId="77777777" w:rsidR="00214AA7" w:rsidRPr="004F2C0E" w:rsidRDefault="00214AA7" w:rsidP="00214AA7">
      <w:pPr>
        <w:pStyle w:val="PL"/>
      </w:pPr>
      <w:r w:rsidRPr="004F2C0E">
        <w:t>}</w:t>
      </w:r>
    </w:p>
    <w:p w14:paraId="78FA323A" w14:textId="77777777" w:rsidR="00214AA7" w:rsidRPr="004F2C0E" w:rsidRDefault="00214AA7" w:rsidP="00214AA7">
      <w:pPr>
        <w:pStyle w:val="PL"/>
      </w:pPr>
    </w:p>
    <w:p w14:paraId="3165D0C9" w14:textId="77777777" w:rsidR="00214AA7" w:rsidRPr="004F2C0E" w:rsidRDefault="00214AA7" w:rsidP="00214AA7">
      <w:pPr>
        <w:pStyle w:val="PL"/>
      </w:pPr>
      <w:r w:rsidRPr="004F2C0E">
        <w:t>-- ASN1STOP</w:t>
      </w:r>
    </w:p>
    <w:p w14:paraId="2A077049" w14:textId="77777777" w:rsidR="00214AA7" w:rsidRPr="004F2C0E" w:rsidRDefault="00214AA7" w:rsidP="00214AA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4AA7" w:rsidRPr="004F2C0E" w14:paraId="03B5C17A" w14:textId="77777777" w:rsidTr="000C0935">
        <w:trPr>
          <w:cantSplit/>
          <w:tblHeader/>
        </w:trPr>
        <w:tc>
          <w:tcPr>
            <w:tcW w:w="9639" w:type="dxa"/>
          </w:tcPr>
          <w:p w14:paraId="7A6B5C02" w14:textId="77777777" w:rsidR="00214AA7" w:rsidRPr="004F2C0E" w:rsidRDefault="00214AA7" w:rsidP="000C0935">
            <w:pPr>
              <w:pStyle w:val="TAH"/>
              <w:rPr>
                <w:lang w:eastAsia="en-GB"/>
              </w:rPr>
            </w:pPr>
            <w:r w:rsidRPr="004F2C0E">
              <w:rPr>
                <w:rFonts w:eastAsia="Malgun Gothic"/>
                <w:i/>
                <w:noProof/>
              </w:rPr>
              <w:t>FlightPathInfoReportConfig</w:t>
            </w:r>
            <w:r w:rsidRPr="004F2C0E" w:rsidDel="0012440F">
              <w:rPr>
                <w:noProof/>
                <w:lang w:eastAsia="en-GB"/>
              </w:rPr>
              <w:t xml:space="preserve"> </w:t>
            </w:r>
            <w:r w:rsidRPr="004F2C0E">
              <w:rPr>
                <w:noProof/>
                <w:lang w:eastAsia="en-GB"/>
              </w:rPr>
              <w:t>field descriptions</w:t>
            </w:r>
          </w:p>
        </w:tc>
      </w:tr>
      <w:tr w:rsidR="00214AA7" w:rsidRPr="004F2C0E" w14:paraId="5B9FE941" w14:textId="77777777" w:rsidTr="000C0935">
        <w:trPr>
          <w:cantSplit/>
        </w:trPr>
        <w:tc>
          <w:tcPr>
            <w:tcW w:w="9639" w:type="dxa"/>
          </w:tcPr>
          <w:p w14:paraId="6ECC0576" w14:textId="77777777" w:rsidR="00214AA7" w:rsidRPr="004F2C0E" w:rsidRDefault="00214AA7" w:rsidP="000C0935">
            <w:pPr>
              <w:pStyle w:val="TAL"/>
              <w:rPr>
                <w:b/>
                <w:bCs/>
                <w:i/>
                <w:noProof/>
                <w:kern w:val="2"/>
                <w:lang w:eastAsia="en-GB"/>
              </w:rPr>
            </w:pPr>
            <w:r w:rsidRPr="004F2C0E">
              <w:rPr>
                <w:b/>
                <w:bCs/>
                <w:i/>
                <w:noProof/>
                <w:kern w:val="2"/>
                <w:lang w:eastAsia="en-GB"/>
              </w:rPr>
              <w:t>maxWayPointNumber</w:t>
            </w:r>
          </w:p>
          <w:p w14:paraId="23FA7D26" w14:textId="77777777" w:rsidR="00214AA7" w:rsidRPr="004F2C0E" w:rsidRDefault="00214AA7" w:rsidP="000C0935">
            <w:pPr>
              <w:pStyle w:val="TAL"/>
              <w:rPr>
                <w:bCs/>
                <w:iCs/>
                <w:noProof/>
                <w:lang w:eastAsia="ko-KR"/>
              </w:rPr>
            </w:pPr>
            <w:r w:rsidRPr="004F2C0E">
              <w:rPr>
                <w:bCs/>
                <w:iCs/>
                <w:noProof/>
                <w:lang w:eastAsia="ko-KR"/>
              </w:rPr>
              <w:t xml:space="preserve">Indicates </w:t>
            </w:r>
            <w:r w:rsidRPr="004F2C0E">
              <w:rPr>
                <w:kern w:val="2"/>
                <w:lang w:eastAsia="en-GB"/>
              </w:rPr>
              <w:t xml:space="preserve">the maximum number of way points UE can include in the flight path information report </w:t>
            </w:r>
            <w:r w:rsidRPr="004F2C0E">
              <w:rPr>
                <w:bCs/>
                <w:iCs/>
                <w:noProof/>
                <w:lang w:eastAsia="ko-KR"/>
              </w:rPr>
              <w:t>if this information is available at the UE</w:t>
            </w:r>
            <w:r w:rsidRPr="004F2C0E">
              <w:rPr>
                <w:kern w:val="2"/>
                <w:lang w:eastAsia="en-GB"/>
              </w:rPr>
              <w:t xml:space="preserve">. </w:t>
            </w:r>
          </w:p>
        </w:tc>
      </w:tr>
      <w:tr w:rsidR="00214AA7" w:rsidRPr="004F2C0E" w14:paraId="021D4C02" w14:textId="77777777" w:rsidTr="000C0935">
        <w:trPr>
          <w:cantSplit/>
        </w:trPr>
        <w:tc>
          <w:tcPr>
            <w:tcW w:w="9639" w:type="dxa"/>
          </w:tcPr>
          <w:p w14:paraId="20C44346" w14:textId="77777777" w:rsidR="00214AA7" w:rsidRPr="004F2C0E" w:rsidRDefault="00214AA7" w:rsidP="000C0935">
            <w:pPr>
              <w:pStyle w:val="TAL"/>
              <w:rPr>
                <w:b/>
                <w:bCs/>
                <w:i/>
                <w:noProof/>
                <w:kern w:val="2"/>
                <w:lang w:eastAsia="en-GB"/>
              </w:rPr>
            </w:pPr>
            <w:r w:rsidRPr="004F2C0E">
              <w:rPr>
                <w:b/>
                <w:bCs/>
                <w:i/>
                <w:noProof/>
                <w:kern w:val="2"/>
                <w:lang w:eastAsia="en-GB"/>
              </w:rPr>
              <w:t>includeTimeStamp</w:t>
            </w:r>
          </w:p>
          <w:p w14:paraId="2455940C" w14:textId="77777777" w:rsidR="00214AA7" w:rsidRPr="004F2C0E" w:rsidRDefault="00214AA7" w:rsidP="000C0935">
            <w:pPr>
              <w:pStyle w:val="TAL"/>
              <w:rPr>
                <w:bCs/>
                <w:iCs/>
                <w:noProof/>
                <w:lang w:eastAsia="ko-KR"/>
              </w:rPr>
            </w:pPr>
            <w:r w:rsidRPr="004F2C0E">
              <w:rPr>
                <w:bCs/>
                <w:iCs/>
                <w:noProof/>
                <w:lang w:eastAsia="ko-KR"/>
              </w:rPr>
              <w:t>Indicates whether time stamp of each way point can be reported in the flight path information report if time stamp information is available at the UE.</w:t>
            </w:r>
          </w:p>
        </w:tc>
      </w:tr>
    </w:tbl>
    <w:p w14:paraId="619B78AE" w14:textId="44FCC583" w:rsidR="002101E1" w:rsidRDefault="002101E1" w:rsidP="00C71443">
      <w:pPr>
        <w:rPr>
          <w:rFonts w:eastAsia="Times New Roman"/>
          <w:iCs/>
          <w:sz w:val="20"/>
          <w:lang w:val="en-US" w:eastAsia="en-GB"/>
        </w:rPr>
      </w:pPr>
    </w:p>
    <w:p w14:paraId="30320CA8" w14:textId="6786FEDF" w:rsidR="00A83E88" w:rsidRPr="00715777" w:rsidRDefault="00FB6436" w:rsidP="00C71443">
      <w:pPr>
        <w:rPr>
          <w:rFonts w:eastAsia="Times New Roman"/>
          <w:iCs/>
          <w:sz w:val="20"/>
          <w:lang w:val="en-US" w:eastAsia="en-GB"/>
        </w:rPr>
      </w:pPr>
      <w:r>
        <w:rPr>
          <w:rFonts w:eastAsia="Times New Roman"/>
          <w:iCs/>
          <w:sz w:val="20"/>
          <w:lang w:val="en-US" w:eastAsia="en-GB"/>
        </w:rPr>
        <w:t xml:space="preserve">And the </w:t>
      </w:r>
      <w:r w:rsidRPr="006711C9">
        <w:rPr>
          <w:rFonts w:eastAsia="Times New Roman"/>
          <w:i/>
          <w:iCs/>
          <w:sz w:val="20"/>
          <w:lang w:val="en-US" w:eastAsia="en-GB"/>
        </w:rPr>
        <w:t>maxWayPoint-r15</w:t>
      </w:r>
      <w:r>
        <w:rPr>
          <w:rFonts w:eastAsia="Times New Roman"/>
          <w:iCs/>
          <w:sz w:val="20"/>
          <w:lang w:val="en-US" w:eastAsia="en-GB"/>
        </w:rPr>
        <w:t xml:space="preserve"> </w:t>
      </w:r>
      <w:r w:rsidR="00222B90">
        <w:rPr>
          <w:rFonts w:eastAsia="Times New Roman"/>
          <w:iCs/>
          <w:sz w:val="20"/>
          <w:lang w:val="en-US" w:eastAsia="en-GB"/>
        </w:rPr>
        <w:t>is 20</w:t>
      </w:r>
      <w:r w:rsidR="0046185C">
        <w:rPr>
          <w:rFonts w:eastAsia="Times New Roman"/>
          <w:iCs/>
          <w:sz w:val="20"/>
          <w:lang w:val="en-US" w:eastAsia="en-GB"/>
        </w:rPr>
        <w:t xml:space="preserve"> [3]</w:t>
      </w:r>
      <w:r w:rsidR="00222B90">
        <w:rPr>
          <w:rFonts w:eastAsia="Times New Roman"/>
          <w:iCs/>
          <w:sz w:val="20"/>
          <w:lang w:val="en-US" w:eastAsia="en-GB"/>
        </w:rPr>
        <w:t>.</w:t>
      </w:r>
    </w:p>
    <w:p w14:paraId="10538244" w14:textId="77777777" w:rsidR="002101E1" w:rsidRPr="004F2C0E" w:rsidRDefault="002101E1" w:rsidP="002101E1">
      <w:pPr>
        <w:pStyle w:val="PL"/>
      </w:pPr>
      <w:r w:rsidRPr="004F2C0E">
        <w:t>maxWayPoint-r15</w:t>
      </w:r>
      <w:r w:rsidRPr="004F2C0E">
        <w:tab/>
      </w:r>
      <w:r w:rsidRPr="004F2C0E">
        <w:tab/>
      </w:r>
      <w:r w:rsidRPr="004F2C0E">
        <w:tab/>
      </w:r>
      <w:r w:rsidRPr="004F2C0E">
        <w:tab/>
        <w:t>INTEGER ::= 20</w:t>
      </w:r>
      <w:r w:rsidRPr="004F2C0E">
        <w:tab/>
        <w:t>-- Maximum number of flight path information waypoints</w:t>
      </w:r>
    </w:p>
    <w:p w14:paraId="606A05B4" w14:textId="77777777" w:rsidR="00222B90" w:rsidRDefault="00222B90" w:rsidP="00C71443">
      <w:pPr>
        <w:rPr>
          <w:rFonts w:eastAsia="Times New Roman"/>
          <w:iCs/>
          <w:sz w:val="20"/>
          <w:lang w:val="en-US" w:eastAsia="en-GB"/>
        </w:rPr>
      </w:pPr>
    </w:p>
    <w:p w14:paraId="11E2548F" w14:textId="4F3C8A30" w:rsidR="00DC6F6A" w:rsidRDefault="00222B90" w:rsidP="00C71443">
      <w:pPr>
        <w:rPr>
          <w:sz w:val="20"/>
        </w:rPr>
      </w:pPr>
      <w:r w:rsidRPr="006711C9">
        <w:rPr>
          <w:sz w:val="20"/>
        </w:rPr>
        <w:t>As in</w:t>
      </w:r>
      <w:r w:rsidR="00DF5FBB">
        <w:rPr>
          <w:sz w:val="20"/>
        </w:rPr>
        <w:t xml:space="preserve"> LTE, the maximum number of way</w:t>
      </w:r>
      <w:r w:rsidRPr="006711C9">
        <w:rPr>
          <w:sz w:val="20"/>
        </w:rPr>
        <w:t xml:space="preserve">points </w:t>
      </w:r>
      <w:r w:rsidR="00DF5FBB">
        <w:rPr>
          <w:sz w:val="20"/>
        </w:rPr>
        <w:t xml:space="preserve">within flight path </w:t>
      </w:r>
      <w:r w:rsidRPr="006711C9">
        <w:rPr>
          <w:sz w:val="20"/>
        </w:rPr>
        <w:t xml:space="preserve">is configured by network and the </w:t>
      </w:r>
      <w:r w:rsidR="00DC6F6A" w:rsidRPr="006711C9">
        <w:rPr>
          <w:sz w:val="20"/>
        </w:rPr>
        <w:t>maximum value is 20</w:t>
      </w:r>
      <w:r w:rsidR="00DC6F6A">
        <w:rPr>
          <w:sz w:val="20"/>
        </w:rPr>
        <w:t xml:space="preserve"> in NR UAV.</w:t>
      </w:r>
    </w:p>
    <w:p w14:paraId="1F2FA6FC" w14:textId="528458B3" w:rsidR="00222B90" w:rsidRDefault="00DC6F6A" w:rsidP="00C71443">
      <w:pPr>
        <w:rPr>
          <w:b/>
          <w:sz w:val="20"/>
        </w:rPr>
      </w:pPr>
      <w:r w:rsidRPr="00180DC7">
        <w:rPr>
          <w:b/>
          <w:sz w:val="20"/>
        </w:rPr>
        <w:t xml:space="preserve">Proposal </w:t>
      </w:r>
      <w:r>
        <w:rPr>
          <w:b/>
          <w:sz w:val="20"/>
        </w:rPr>
        <w:t>2</w:t>
      </w:r>
      <w:r w:rsidRPr="00180DC7">
        <w:rPr>
          <w:b/>
          <w:sz w:val="20"/>
        </w:rPr>
        <w:t>:</w:t>
      </w:r>
      <w:r>
        <w:rPr>
          <w:b/>
          <w:sz w:val="20"/>
        </w:rPr>
        <w:t xml:space="preserve"> </w:t>
      </w:r>
      <w:r w:rsidR="00DF5FBB">
        <w:rPr>
          <w:b/>
          <w:sz w:val="20"/>
        </w:rPr>
        <w:t>T</w:t>
      </w:r>
      <w:r w:rsidR="00DF5FBB" w:rsidRPr="00DF5FBB">
        <w:rPr>
          <w:b/>
          <w:sz w:val="20"/>
        </w:rPr>
        <w:t>he maximum number of waypoints within flight path is configured by network and the maximum value is 20 in NR UAV</w:t>
      </w:r>
      <w:r w:rsidRPr="00180DC7">
        <w:rPr>
          <w:b/>
          <w:sz w:val="20"/>
        </w:rPr>
        <w:t>.</w:t>
      </w:r>
    </w:p>
    <w:p w14:paraId="47851C19" w14:textId="77777777" w:rsidR="00DC6F6A" w:rsidRPr="00715777" w:rsidRDefault="00DC6F6A" w:rsidP="00C71443">
      <w:pPr>
        <w:rPr>
          <w:b/>
          <w:sz w:val="20"/>
        </w:rPr>
      </w:pPr>
    </w:p>
    <w:p w14:paraId="3CD132C3" w14:textId="78DFDFE0" w:rsidR="005E5DE8" w:rsidRDefault="007A4F6C" w:rsidP="005E5DE8">
      <w:pPr>
        <w:pStyle w:val="2"/>
        <w:keepLines w:val="0"/>
        <w:numPr>
          <w:ilvl w:val="1"/>
          <w:numId w:val="1"/>
        </w:numPr>
        <w:tabs>
          <w:tab w:val="clear" w:pos="1002"/>
          <w:tab w:val="num" w:pos="576"/>
        </w:tabs>
        <w:spacing w:line="240" w:lineRule="auto"/>
        <w:ind w:left="0" w:firstLine="0"/>
        <w:jc w:val="left"/>
      </w:pPr>
      <w:r w:rsidRPr="005E5DE8">
        <w:t>Flight</w:t>
      </w:r>
      <w:r w:rsidR="00B266A2">
        <w:t xml:space="preserve"> path reporting</w:t>
      </w:r>
    </w:p>
    <w:p w14:paraId="3F9C969A" w14:textId="69F1EBEA" w:rsidR="00D80CBF" w:rsidRPr="008C4380" w:rsidRDefault="00D80CBF" w:rsidP="00D80CBF">
      <w:pPr>
        <w:rPr>
          <w:b/>
          <w:bCs/>
          <w:lang w:eastAsia="ja-JP"/>
        </w:rPr>
      </w:pPr>
      <w:r w:rsidRPr="008C4380">
        <w:rPr>
          <w:sz w:val="20"/>
        </w:rPr>
        <w:t>In last meeting, RAN2 reached the following agreements about flight path reporting</w:t>
      </w:r>
      <w:r w:rsidR="00B83905">
        <w:rPr>
          <w:sz w:val="20"/>
        </w:rPr>
        <w:t xml:space="preserve"> [2]</w:t>
      </w:r>
      <w:r w:rsidRPr="008C4380">
        <w:rPr>
          <w:sz w:val="20"/>
        </w:rPr>
        <w:t>:</w:t>
      </w:r>
    </w:p>
    <w:tbl>
      <w:tblPr>
        <w:tblStyle w:val="ac"/>
        <w:tblW w:w="0" w:type="auto"/>
        <w:tblLook w:val="04A0" w:firstRow="1" w:lastRow="0" w:firstColumn="1" w:lastColumn="0" w:noHBand="0" w:noVBand="1"/>
      </w:tblPr>
      <w:tblGrid>
        <w:gridCol w:w="9629"/>
      </w:tblGrid>
      <w:tr w:rsidR="002A6A63" w:rsidRPr="008C4380" w14:paraId="45AD28D5" w14:textId="77777777" w:rsidTr="000C0935">
        <w:tc>
          <w:tcPr>
            <w:tcW w:w="9629" w:type="dxa"/>
          </w:tcPr>
          <w:p w14:paraId="316AC62E" w14:textId="5A4CB36F" w:rsidR="00752FF6" w:rsidRPr="00752FF6" w:rsidRDefault="00752FF6" w:rsidP="00752FF6">
            <w:pPr>
              <w:rPr>
                <w:b/>
                <w:bCs/>
                <w:sz w:val="20"/>
                <w:lang w:eastAsia="ja-JP"/>
              </w:rPr>
            </w:pPr>
            <w:r>
              <w:rPr>
                <w:b/>
                <w:bCs/>
                <w:sz w:val="20"/>
                <w:lang w:eastAsia="ja-JP"/>
              </w:rPr>
              <w:t>RAN2#120:</w:t>
            </w:r>
          </w:p>
          <w:p w14:paraId="0E9E73FD" w14:textId="53C7C203" w:rsidR="002A6A63" w:rsidRPr="008C4380" w:rsidRDefault="002A6A63" w:rsidP="000C0935">
            <w:pPr>
              <w:spacing w:after="180" w:line="240" w:lineRule="auto"/>
              <w:jc w:val="left"/>
              <w:rPr>
                <w:rFonts w:eastAsia="Times New Roman"/>
                <w:iCs/>
                <w:sz w:val="20"/>
                <w:lang w:val="en-US" w:eastAsia="en-GB"/>
              </w:rPr>
            </w:pPr>
            <w:r w:rsidRPr="008C4380">
              <w:rPr>
                <w:rFonts w:eastAsia="Times New Roman"/>
                <w:iCs/>
                <w:sz w:val="20"/>
                <w:lang w:val="en-US" w:eastAsia="en-GB"/>
              </w:rPr>
              <w:t>4.</w:t>
            </w:r>
            <w:r w:rsidRPr="008C4380">
              <w:rPr>
                <w:rFonts w:eastAsia="Times New Roman"/>
                <w:iCs/>
                <w:sz w:val="20"/>
                <w:lang w:val="en-US" w:eastAsia="en-GB"/>
              </w:rPr>
              <w:tab/>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6FD45865" w14:textId="77777777" w:rsidR="002A6A63" w:rsidRPr="008C4380" w:rsidRDefault="002A6A63" w:rsidP="000C0935">
            <w:pPr>
              <w:spacing w:after="180" w:line="240" w:lineRule="auto"/>
              <w:jc w:val="left"/>
              <w:rPr>
                <w:rFonts w:eastAsia="Times New Roman"/>
                <w:iCs/>
                <w:sz w:val="20"/>
                <w:lang w:val="en-US" w:eastAsia="en-GB"/>
              </w:rPr>
            </w:pPr>
            <w:r w:rsidRPr="008C4380">
              <w:rPr>
                <w:rFonts w:eastAsia="Times New Roman"/>
                <w:iCs/>
                <w:sz w:val="20"/>
                <w:lang w:val="en-US" w:eastAsia="en-GB"/>
              </w:rPr>
              <w:t>5.</w:t>
            </w:r>
            <w:r w:rsidRPr="008C4380">
              <w:rPr>
                <w:rFonts w:eastAsia="Times New Roman"/>
                <w:iCs/>
                <w:sz w:val="20"/>
                <w:lang w:val="en-US" w:eastAsia="en-GB"/>
              </w:rPr>
              <w:tab/>
              <w:t xml:space="preserve">UE indicates to the network a new flight path is available in the UE (whether it is initial or update). Then, reuse the normal request/response procedure of flight path report.  </w:t>
            </w:r>
          </w:p>
          <w:p w14:paraId="40501054" w14:textId="77777777" w:rsidR="002A6A63" w:rsidRPr="008C4380" w:rsidRDefault="002A6A63" w:rsidP="000C0935">
            <w:pPr>
              <w:spacing w:after="180" w:line="240" w:lineRule="auto"/>
              <w:jc w:val="left"/>
              <w:rPr>
                <w:rFonts w:eastAsia="Times New Roman"/>
                <w:iCs/>
                <w:sz w:val="20"/>
                <w:lang w:val="en-US" w:eastAsia="en-GB"/>
              </w:rPr>
            </w:pPr>
            <w:r w:rsidRPr="008C4380">
              <w:rPr>
                <w:rFonts w:eastAsia="Times New Roman"/>
                <w:iCs/>
                <w:sz w:val="20"/>
                <w:lang w:val="en-US" w:eastAsia="en-GB"/>
              </w:rPr>
              <w:t>6.</w:t>
            </w:r>
            <w:r w:rsidRPr="008C4380">
              <w:rPr>
                <w:rFonts w:eastAsia="Times New Roman"/>
                <w:iCs/>
                <w:sz w:val="20"/>
                <w:lang w:val="en-US" w:eastAsia="en-GB"/>
              </w:rPr>
              <w:tab/>
              <w:t xml:space="preserve">UAI message can also be used to indicate the UE has flight path availability. </w:t>
            </w:r>
          </w:p>
          <w:p w14:paraId="5A8F473F" w14:textId="1D4A8D10" w:rsidR="002A6A63" w:rsidRPr="008C4380" w:rsidRDefault="002A6A63" w:rsidP="00805630">
            <w:pPr>
              <w:spacing w:after="180" w:line="240" w:lineRule="auto"/>
              <w:jc w:val="left"/>
              <w:rPr>
                <w:rFonts w:eastAsia="Times New Roman"/>
                <w:iCs/>
                <w:sz w:val="20"/>
                <w:lang w:val="en-US" w:eastAsia="en-GB"/>
              </w:rPr>
            </w:pPr>
            <w:r w:rsidRPr="008C4380">
              <w:rPr>
                <w:rFonts w:eastAsia="Times New Roman"/>
                <w:iCs/>
                <w:sz w:val="20"/>
                <w:lang w:val="en-US" w:eastAsia="en-GB"/>
              </w:rPr>
              <w:t>7.</w:t>
            </w:r>
            <w:r w:rsidRPr="008C4380">
              <w:rPr>
                <w:rFonts w:eastAsia="Times New Roman"/>
                <w:iCs/>
                <w:sz w:val="20"/>
                <w:lang w:val="en-US" w:eastAsia="en-GB"/>
              </w:rPr>
              <w:tab/>
              <w:t xml:space="preserve">FFS </w:t>
            </w:r>
            <w:bookmarkStart w:id="14" w:name="OLE_LINK1"/>
            <w:bookmarkStart w:id="15" w:name="OLE_LINK2"/>
            <w:r w:rsidRPr="008C4380">
              <w:rPr>
                <w:rFonts w:eastAsia="Times New Roman"/>
                <w:iCs/>
                <w:sz w:val="20"/>
                <w:lang w:val="en-US" w:eastAsia="en-GB"/>
              </w:rPr>
              <w:t>whether and what triggering conditions are specified for flight update</w:t>
            </w:r>
            <w:bookmarkEnd w:id="14"/>
            <w:bookmarkEnd w:id="15"/>
            <w:r w:rsidR="00805630">
              <w:rPr>
                <w:rFonts w:eastAsia="Times New Roman"/>
                <w:iCs/>
                <w:sz w:val="20"/>
                <w:lang w:val="en-US" w:eastAsia="en-GB"/>
              </w:rPr>
              <w:t xml:space="preserve">. </w:t>
            </w:r>
          </w:p>
        </w:tc>
      </w:tr>
    </w:tbl>
    <w:p w14:paraId="4EFC491B" w14:textId="6D0B744F" w:rsidR="00CB0CC2" w:rsidRPr="008C4380" w:rsidRDefault="00CB0CC2" w:rsidP="00F6792B">
      <w:pPr>
        <w:tabs>
          <w:tab w:val="center" w:pos="4819"/>
        </w:tabs>
        <w:rPr>
          <w:rFonts w:eastAsia="Times New Roman"/>
          <w:iCs/>
          <w:sz w:val="20"/>
          <w:lang w:val="en-US" w:eastAsia="en-GB"/>
        </w:rPr>
      </w:pPr>
      <w:r w:rsidRPr="008C4380">
        <w:rPr>
          <w:sz w:val="20"/>
        </w:rPr>
        <w:t xml:space="preserve">RAN2 </w:t>
      </w:r>
      <w:r w:rsidR="00D80CBF" w:rsidRPr="008C4380">
        <w:rPr>
          <w:sz w:val="20"/>
        </w:rPr>
        <w:t xml:space="preserve">has </w:t>
      </w:r>
      <w:r w:rsidRPr="008C4380">
        <w:rPr>
          <w:sz w:val="20"/>
        </w:rPr>
        <w:t>agreed that f</w:t>
      </w:r>
      <w:r w:rsidRPr="008C4380">
        <w:rPr>
          <w:rFonts w:eastAsia="Times New Roman"/>
          <w:iCs/>
          <w:sz w:val="20"/>
          <w:lang w:val="en-US" w:eastAsia="en-GB"/>
        </w:rPr>
        <w:t>light path availability</w:t>
      </w:r>
      <w:r w:rsidR="00DE73A9" w:rsidRPr="008C4380">
        <w:rPr>
          <w:rFonts w:eastAsia="Times New Roman"/>
          <w:iCs/>
          <w:sz w:val="20"/>
          <w:lang w:val="en-US" w:eastAsia="en-GB"/>
        </w:rPr>
        <w:t xml:space="preserve"> </w:t>
      </w:r>
      <w:r w:rsidR="000F51BD" w:rsidRPr="008C4380">
        <w:rPr>
          <w:rFonts w:eastAsia="Times New Roman"/>
          <w:iCs/>
          <w:sz w:val="20"/>
          <w:lang w:val="en-US" w:eastAsia="en-GB"/>
        </w:rPr>
        <w:t xml:space="preserve">can be reported within the </w:t>
      </w:r>
      <w:r w:rsidR="000F51BD" w:rsidRPr="00D47385">
        <w:rPr>
          <w:rFonts w:eastAsia="Times New Roman"/>
          <w:i/>
          <w:iCs/>
          <w:sz w:val="20"/>
          <w:lang w:val="en-US" w:eastAsia="en-GB"/>
        </w:rPr>
        <w:t>RRCReconfigurationComplete</w:t>
      </w:r>
      <w:r w:rsidR="000F51BD" w:rsidRPr="00D47385">
        <w:rPr>
          <w:rFonts w:eastAsia="Times New Roman"/>
          <w:iCs/>
          <w:sz w:val="20"/>
          <w:lang w:val="en-US" w:eastAsia="en-GB"/>
        </w:rPr>
        <w:t xml:space="preserve">, </w:t>
      </w:r>
      <w:r w:rsidR="000F51BD" w:rsidRPr="00D47385">
        <w:rPr>
          <w:rFonts w:eastAsia="Times New Roman"/>
          <w:i/>
          <w:iCs/>
          <w:sz w:val="20"/>
          <w:lang w:val="en-US" w:eastAsia="en-GB"/>
        </w:rPr>
        <w:t>RRCReestablishmentComplete</w:t>
      </w:r>
      <w:r w:rsidR="000F51BD" w:rsidRPr="00D47385">
        <w:rPr>
          <w:rFonts w:eastAsia="Times New Roman"/>
          <w:iCs/>
          <w:sz w:val="20"/>
          <w:lang w:val="en-US" w:eastAsia="en-GB"/>
        </w:rPr>
        <w:t xml:space="preserve">, </w:t>
      </w:r>
      <w:r w:rsidR="000F51BD" w:rsidRPr="00D47385">
        <w:rPr>
          <w:rFonts w:eastAsia="Times New Roman"/>
          <w:i/>
          <w:iCs/>
          <w:sz w:val="20"/>
          <w:lang w:val="en-US" w:eastAsia="en-GB"/>
        </w:rPr>
        <w:t>RRCResumeComplete</w:t>
      </w:r>
      <w:r w:rsidR="000F51BD" w:rsidRPr="00D47385">
        <w:rPr>
          <w:rFonts w:eastAsia="Times New Roman"/>
          <w:iCs/>
          <w:sz w:val="20"/>
          <w:lang w:val="en-US" w:eastAsia="en-GB"/>
        </w:rPr>
        <w:t>, or</w:t>
      </w:r>
      <w:r w:rsidR="000F51BD" w:rsidRPr="00D47385">
        <w:rPr>
          <w:rFonts w:eastAsia="Times New Roman"/>
          <w:i/>
          <w:iCs/>
          <w:sz w:val="20"/>
          <w:lang w:val="en-US" w:eastAsia="en-GB"/>
        </w:rPr>
        <w:t xml:space="preserve"> RRCSetupComplete</w:t>
      </w:r>
      <w:r w:rsidR="000F51BD" w:rsidRPr="008C4380">
        <w:rPr>
          <w:rFonts w:eastAsia="Times New Roman"/>
          <w:iCs/>
          <w:sz w:val="20"/>
          <w:lang w:val="en-US" w:eastAsia="en-GB"/>
        </w:rPr>
        <w:t xml:space="preserve"> message</w:t>
      </w:r>
      <w:r w:rsidRPr="008C4380">
        <w:rPr>
          <w:rFonts w:eastAsia="Times New Roman"/>
          <w:iCs/>
          <w:sz w:val="20"/>
          <w:lang w:val="en-US" w:eastAsia="en-GB"/>
        </w:rPr>
        <w:t xml:space="preserve"> and </w:t>
      </w:r>
      <w:r w:rsidR="00D80CBF" w:rsidRPr="008C4380">
        <w:rPr>
          <w:sz w:val="20"/>
        </w:rPr>
        <w:t xml:space="preserve">UE can </w:t>
      </w:r>
      <w:r w:rsidRPr="008C4380">
        <w:rPr>
          <w:rFonts w:eastAsia="Times New Roman"/>
          <w:iCs/>
          <w:sz w:val="20"/>
          <w:lang w:val="en-US" w:eastAsia="en-GB"/>
        </w:rPr>
        <w:t xml:space="preserve">indicate the UE has a new flight path availability (whether it is initial or update). </w:t>
      </w:r>
    </w:p>
    <w:p w14:paraId="7505627E" w14:textId="696E09F8" w:rsidR="00166F9E" w:rsidRDefault="00A929B7" w:rsidP="00F6792B">
      <w:pPr>
        <w:tabs>
          <w:tab w:val="center" w:pos="4819"/>
        </w:tabs>
        <w:rPr>
          <w:rFonts w:eastAsia="Times New Roman"/>
          <w:iCs/>
          <w:sz w:val="20"/>
          <w:lang w:val="en-US" w:eastAsia="en-GB"/>
        </w:rPr>
      </w:pPr>
      <w:r>
        <w:rPr>
          <w:rFonts w:eastAsia="Times New Roman"/>
          <w:iCs/>
          <w:sz w:val="20"/>
          <w:lang w:val="en-US" w:eastAsia="en-GB"/>
        </w:rPr>
        <w:lastRenderedPageBreak/>
        <w:t>In legacy LTE procedure</w:t>
      </w:r>
      <w:r w:rsidR="00793D00" w:rsidRPr="008C4380">
        <w:rPr>
          <w:rFonts w:eastAsia="Times New Roman"/>
          <w:iCs/>
          <w:sz w:val="20"/>
          <w:lang w:val="en-US" w:eastAsia="en-GB"/>
        </w:rPr>
        <w:t xml:space="preserve">, the initial </w:t>
      </w:r>
      <w:r w:rsidR="00793D00" w:rsidRPr="008C4380">
        <w:rPr>
          <w:sz w:val="20"/>
        </w:rPr>
        <w:t>f</w:t>
      </w:r>
      <w:r w:rsidR="00793D00" w:rsidRPr="008C4380">
        <w:rPr>
          <w:rFonts w:eastAsia="Times New Roman"/>
          <w:iCs/>
          <w:sz w:val="20"/>
          <w:lang w:val="en-US" w:eastAsia="en-GB"/>
        </w:rPr>
        <w:t>light path availability can be reported with</w:t>
      </w:r>
      <w:r w:rsidR="00752FF6">
        <w:rPr>
          <w:rFonts w:eastAsia="Times New Roman"/>
          <w:iCs/>
          <w:sz w:val="20"/>
          <w:lang w:val="en-US" w:eastAsia="en-GB"/>
        </w:rPr>
        <w:t>in</w:t>
      </w:r>
      <w:r w:rsidR="00793D00" w:rsidRPr="008C4380">
        <w:rPr>
          <w:rFonts w:eastAsia="Times New Roman"/>
          <w:iCs/>
          <w:sz w:val="20"/>
          <w:lang w:val="en-US" w:eastAsia="en-GB"/>
        </w:rPr>
        <w:t xml:space="preserve"> above-mentioned </w:t>
      </w:r>
      <w:r w:rsidR="00D47385">
        <w:rPr>
          <w:rFonts w:eastAsia="Times New Roman"/>
          <w:iCs/>
          <w:sz w:val="20"/>
          <w:lang w:val="en-US" w:eastAsia="en-GB"/>
        </w:rPr>
        <w:t xml:space="preserve">RRC </w:t>
      </w:r>
      <w:r w:rsidR="00793D00" w:rsidRPr="008C4380">
        <w:rPr>
          <w:rFonts w:eastAsia="Times New Roman"/>
          <w:iCs/>
          <w:sz w:val="20"/>
          <w:lang w:val="en-US" w:eastAsia="en-GB"/>
        </w:rPr>
        <w:t xml:space="preserve">complete messages. However, if </w:t>
      </w:r>
      <w:r w:rsidR="008048FC" w:rsidRPr="008C4380">
        <w:rPr>
          <w:rFonts w:eastAsia="Times New Roman"/>
          <w:iCs/>
          <w:sz w:val="20"/>
          <w:lang w:val="en-US" w:eastAsia="en-GB"/>
        </w:rPr>
        <w:t xml:space="preserve">UE doesn’t </w:t>
      </w:r>
      <w:r w:rsidR="00D47385">
        <w:rPr>
          <w:rFonts w:eastAsia="Times New Roman"/>
          <w:iCs/>
          <w:sz w:val="20"/>
          <w:lang w:val="en-US" w:eastAsia="en-GB"/>
        </w:rPr>
        <w:t>have</w:t>
      </w:r>
      <w:r w:rsidR="008048FC" w:rsidRPr="008C4380">
        <w:rPr>
          <w:rFonts w:eastAsia="Times New Roman"/>
          <w:iCs/>
          <w:sz w:val="20"/>
          <w:lang w:val="en-US" w:eastAsia="en-GB"/>
        </w:rPr>
        <w:t xml:space="preserve"> f</w:t>
      </w:r>
      <w:r w:rsidR="00D47385">
        <w:rPr>
          <w:rFonts w:eastAsia="Times New Roman"/>
          <w:iCs/>
          <w:sz w:val="20"/>
          <w:lang w:val="en-US" w:eastAsia="en-GB"/>
        </w:rPr>
        <w:t xml:space="preserve">light path information </w:t>
      </w:r>
      <w:r w:rsidR="004A2C81">
        <w:rPr>
          <w:rFonts w:eastAsia="Times New Roman"/>
          <w:iCs/>
          <w:sz w:val="20"/>
          <w:lang w:val="en-US" w:eastAsia="en-GB"/>
        </w:rPr>
        <w:t>available</w:t>
      </w:r>
      <w:r w:rsidR="008048FC" w:rsidRPr="008C4380">
        <w:rPr>
          <w:rFonts w:eastAsia="Times New Roman"/>
          <w:iCs/>
          <w:sz w:val="20"/>
          <w:lang w:val="en-US" w:eastAsia="en-GB"/>
        </w:rPr>
        <w:t xml:space="preserve"> upon </w:t>
      </w:r>
      <w:r w:rsidR="008048FC" w:rsidRPr="008C4380">
        <w:rPr>
          <w:sz w:val="20"/>
        </w:rPr>
        <w:t xml:space="preserve">reception of </w:t>
      </w:r>
      <w:r w:rsidR="000332FB" w:rsidRPr="008C4380">
        <w:rPr>
          <w:sz w:val="20"/>
        </w:rPr>
        <w:t xml:space="preserve">the </w:t>
      </w:r>
      <w:r w:rsidR="008048FC" w:rsidRPr="008C4380">
        <w:rPr>
          <w:sz w:val="20"/>
        </w:rPr>
        <w:t xml:space="preserve">corresponding </w:t>
      </w:r>
      <w:r w:rsidR="00D47385">
        <w:rPr>
          <w:sz w:val="20"/>
        </w:rPr>
        <w:t xml:space="preserve">RRC </w:t>
      </w:r>
      <w:r w:rsidR="003560E6" w:rsidRPr="008C4380">
        <w:rPr>
          <w:sz w:val="20"/>
        </w:rPr>
        <w:t xml:space="preserve">message, UE will not report the indication of flight path availability, i.e. </w:t>
      </w:r>
      <w:r w:rsidR="003560E6" w:rsidRPr="008C4380">
        <w:rPr>
          <w:i/>
          <w:sz w:val="20"/>
        </w:rPr>
        <w:t>flightPathInfoAvailable</w:t>
      </w:r>
      <w:r w:rsidR="003560E6" w:rsidRPr="008C4380">
        <w:rPr>
          <w:sz w:val="20"/>
        </w:rPr>
        <w:t>, and</w:t>
      </w:r>
      <w:r w:rsidR="00D47385">
        <w:rPr>
          <w:sz w:val="20"/>
        </w:rPr>
        <w:t xml:space="preserve"> then if </w:t>
      </w:r>
      <w:r w:rsidR="003560E6" w:rsidRPr="008C4380">
        <w:rPr>
          <w:rFonts w:eastAsia="Times New Roman"/>
          <w:iCs/>
          <w:sz w:val="20"/>
          <w:lang w:val="en-US" w:eastAsia="en-GB"/>
        </w:rPr>
        <w:t>UE has flight path information available</w:t>
      </w:r>
      <w:r w:rsidR="00166F9E">
        <w:rPr>
          <w:rFonts w:eastAsia="Times New Roman"/>
          <w:iCs/>
          <w:sz w:val="20"/>
          <w:lang w:val="en-US" w:eastAsia="en-GB"/>
        </w:rPr>
        <w:t xml:space="preserve"> after the </w:t>
      </w:r>
      <w:r w:rsidR="00166F9E" w:rsidRPr="00166F9E">
        <w:rPr>
          <w:rFonts w:eastAsia="Times New Roman"/>
          <w:iCs/>
          <w:sz w:val="20"/>
          <w:lang w:val="en-US" w:eastAsia="en-GB"/>
        </w:rPr>
        <w:t>transmission</w:t>
      </w:r>
      <w:r w:rsidR="004A2C81">
        <w:rPr>
          <w:rFonts w:eastAsia="Times New Roman"/>
          <w:iCs/>
          <w:sz w:val="20"/>
          <w:lang w:val="en-US" w:eastAsia="en-GB"/>
        </w:rPr>
        <w:t xml:space="preserve"> of</w:t>
      </w:r>
      <w:r w:rsidR="00166F9E">
        <w:rPr>
          <w:rFonts w:eastAsia="Times New Roman"/>
          <w:iCs/>
          <w:sz w:val="20"/>
          <w:lang w:val="en-US" w:eastAsia="en-GB"/>
        </w:rPr>
        <w:t xml:space="preserve"> RRC complete message</w:t>
      </w:r>
      <w:r w:rsidR="003560E6" w:rsidRPr="008C4380">
        <w:rPr>
          <w:rFonts w:eastAsia="Times New Roman"/>
          <w:iCs/>
          <w:sz w:val="20"/>
          <w:lang w:val="en-US" w:eastAsia="en-GB"/>
        </w:rPr>
        <w:t>,</w:t>
      </w:r>
      <w:r w:rsidR="003560E6" w:rsidRPr="008C4380">
        <w:rPr>
          <w:sz w:val="20"/>
        </w:rPr>
        <w:t xml:space="preserve"> UE will not report </w:t>
      </w:r>
      <w:r w:rsidR="003560E6" w:rsidRPr="008C4380">
        <w:rPr>
          <w:i/>
          <w:sz w:val="20"/>
        </w:rPr>
        <w:t>flightPathInfoAvailable</w:t>
      </w:r>
      <w:r w:rsidR="003560E6" w:rsidRPr="008C4380">
        <w:rPr>
          <w:sz w:val="20"/>
        </w:rPr>
        <w:t xml:space="preserve"> unless UE receives a new RRC message e.g.</w:t>
      </w:r>
      <w:r w:rsidR="003560E6" w:rsidRPr="008C4380">
        <w:rPr>
          <w:rFonts w:eastAsia="Times New Roman"/>
          <w:iCs/>
          <w:sz w:val="20"/>
          <w:lang w:val="en-US" w:eastAsia="en-GB"/>
        </w:rPr>
        <w:t xml:space="preserve"> </w:t>
      </w:r>
      <w:r w:rsidR="003560E6" w:rsidRPr="00D43A68">
        <w:rPr>
          <w:rFonts w:eastAsia="Times New Roman"/>
          <w:i/>
          <w:iCs/>
          <w:sz w:val="20"/>
          <w:lang w:val="en-US" w:eastAsia="en-GB"/>
        </w:rPr>
        <w:t>RRCReconfiguration</w:t>
      </w:r>
      <w:r w:rsidR="000332FB" w:rsidRPr="008C4380">
        <w:rPr>
          <w:rFonts w:eastAsia="Times New Roman"/>
          <w:iCs/>
          <w:sz w:val="20"/>
          <w:lang w:val="en-US" w:eastAsia="en-GB"/>
        </w:rPr>
        <w:t xml:space="preserve">, </w:t>
      </w:r>
      <w:r w:rsidR="000332FB" w:rsidRPr="00D43A68">
        <w:rPr>
          <w:rFonts w:eastAsia="Times New Roman"/>
          <w:i/>
          <w:iCs/>
          <w:sz w:val="20"/>
          <w:lang w:val="en-US" w:eastAsia="en-GB"/>
        </w:rPr>
        <w:t>RRCReestablishment</w:t>
      </w:r>
      <w:r w:rsidR="000332FB" w:rsidRPr="008C4380">
        <w:rPr>
          <w:rFonts w:eastAsia="Times New Roman"/>
          <w:iCs/>
          <w:sz w:val="20"/>
          <w:lang w:val="en-US" w:eastAsia="en-GB"/>
        </w:rPr>
        <w:t xml:space="preserve">, </w:t>
      </w:r>
      <w:r w:rsidR="00166F9E" w:rsidRPr="00D43A68">
        <w:rPr>
          <w:rFonts w:eastAsia="Times New Roman"/>
          <w:i/>
          <w:iCs/>
          <w:sz w:val="20"/>
          <w:lang w:val="en-US" w:eastAsia="en-GB"/>
        </w:rPr>
        <w:t>RRCResume</w:t>
      </w:r>
      <w:r w:rsidR="00166F9E">
        <w:rPr>
          <w:rFonts w:eastAsia="Times New Roman"/>
          <w:iCs/>
          <w:sz w:val="20"/>
          <w:lang w:val="en-US" w:eastAsia="en-GB"/>
        </w:rPr>
        <w:t xml:space="preserve">, or </w:t>
      </w:r>
      <w:r w:rsidR="00166F9E" w:rsidRPr="00D43A68">
        <w:rPr>
          <w:rFonts w:eastAsia="Times New Roman"/>
          <w:i/>
          <w:iCs/>
          <w:sz w:val="20"/>
          <w:lang w:val="en-US" w:eastAsia="en-GB"/>
        </w:rPr>
        <w:t>RRCSetup</w:t>
      </w:r>
      <w:r w:rsidR="00166F9E">
        <w:rPr>
          <w:rFonts w:eastAsia="Times New Roman"/>
          <w:iCs/>
          <w:sz w:val="20"/>
          <w:lang w:val="en-US" w:eastAsia="en-GB"/>
        </w:rPr>
        <w:t xml:space="preserve">, which </w:t>
      </w:r>
      <w:r w:rsidR="000332FB" w:rsidRPr="008C4380">
        <w:rPr>
          <w:rFonts w:eastAsia="Times New Roman"/>
          <w:iCs/>
          <w:sz w:val="20"/>
          <w:lang w:val="en-US" w:eastAsia="en-GB"/>
        </w:rPr>
        <w:t>will cause</w:t>
      </w:r>
      <w:r w:rsidR="00032C56" w:rsidRPr="008C4380">
        <w:rPr>
          <w:rFonts w:eastAsia="Times New Roman"/>
          <w:iCs/>
          <w:sz w:val="20"/>
          <w:lang w:val="en-US" w:eastAsia="en-GB"/>
        </w:rPr>
        <w:t xml:space="preserve"> that network cannot obtain flight path information timely.</w:t>
      </w:r>
      <w:r w:rsidR="00166F9E">
        <w:rPr>
          <w:rFonts w:eastAsia="Times New Roman"/>
          <w:iCs/>
          <w:sz w:val="20"/>
          <w:lang w:val="en-US" w:eastAsia="en-GB"/>
        </w:rPr>
        <w:t xml:space="preserve"> </w:t>
      </w:r>
    </w:p>
    <w:p w14:paraId="544C4B0C" w14:textId="4BCFFE8D" w:rsidR="00032C56" w:rsidRPr="00166F9E" w:rsidRDefault="00166F9E" w:rsidP="00F6792B">
      <w:pPr>
        <w:tabs>
          <w:tab w:val="center" w:pos="4819"/>
        </w:tabs>
        <w:rPr>
          <w:rFonts w:eastAsia="Times New Roman"/>
          <w:iCs/>
          <w:sz w:val="20"/>
          <w:lang w:val="en-US" w:eastAsia="en-GB"/>
        </w:rPr>
      </w:pPr>
      <w:r>
        <w:rPr>
          <w:rFonts w:eastAsia="Times New Roman"/>
          <w:iCs/>
          <w:sz w:val="20"/>
          <w:lang w:val="en-US" w:eastAsia="en-GB"/>
        </w:rPr>
        <w:t xml:space="preserve">In last meeting, RAN2 has agreed that UAI message can be used to </w:t>
      </w:r>
      <w:r w:rsidRPr="008C4380">
        <w:rPr>
          <w:rFonts w:eastAsia="Times New Roman"/>
          <w:iCs/>
          <w:sz w:val="20"/>
          <w:lang w:val="en-US" w:eastAsia="en-GB"/>
        </w:rPr>
        <w:t>indicate the UE has flight path availability</w:t>
      </w:r>
      <w:r>
        <w:rPr>
          <w:rFonts w:eastAsia="Times New Roman"/>
          <w:iCs/>
          <w:sz w:val="20"/>
          <w:lang w:val="en-US" w:eastAsia="en-GB"/>
        </w:rPr>
        <w:t>.</w:t>
      </w:r>
      <w:r w:rsidR="00A929B7">
        <w:rPr>
          <w:rFonts w:eastAsia="Times New Roman"/>
          <w:iCs/>
          <w:sz w:val="20"/>
          <w:lang w:val="en-US" w:eastAsia="en-GB"/>
        </w:rPr>
        <w:t xml:space="preserve"> </w:t>
      </w:r>
      <w:r w:rsidR="00DF663B">
        <w:rPr>
          <w:rFonts w:eastAsia="Times New Roman"/>
          <w:iCs/>
          <w:sz w:val="20"/>
          <w:lang w:val="en-US" w:eastAsia="en-GB"/>
        </w:rPr>
        <w:t xml:space="preserve">UAI message can </w:t>
      </w:r>
      <w:r w:rsidR="00A92AA7" w:rsidRPr="008C4380">
        <w:rPr>
          <w:rFonts w:eastAsia="Times New Roman"/>
          <w:iCs/>
          <w:sz w:val="20"/>
          <w:lang w:val="en-US" w:eastAsia="en-GB"/>
        </w:rPr>
        <w:t xml:space="preserve">be used to report the indication of initial </w:t>
      </w:r>
      <w:r w:rsidR="00A92AA7" w:rsidRPr="008C4380">
        <w:rPr>
          <w:sz w:val="20"/>
        </w:rPr>
        <w:t>f</w:t>
      </w:r>
      <w:r w:rsidR="00A92AA7" w:rsidRPr="008C4380">
        <w:rPr>
          <w:rFonts w:eastAsia="Times New Roman"/>
          <w:iCs/>
          <w:sz w:val="20"/>
          <w:lang w:val="en-US" w:eastAsia="en-GB"/>
        </w:rPr>
        <w:t>light path availability</w:t>
      </w:r>
      <w:r w:rsidR="006E01AB" w:rsidRPr="008C4380">
        <w:rPr>
          <w:rFonts w:eastAsia="Times New Roman"/>
          <w:iCs/>
          <w:sz w:val="20"/>
          <w:lang w:val="en-US" w:eastAsia="en-GB"/>
        </w:rPr>
        <w:t xml:space="preserve">. </w:t>
      </w:r>
      <w:r w:rsidR="00EC3693" w:rsidRPr="008C4380">
        <w:rPr>
          <w:rFonts w:eastAsia="Times New Roman"/>
          <w:iCs/>
          <w:sz w:val="20"/>
          <w:lang w:val="en-US" w:eastAsia="en-GB"/>
        </w:rPr>
        <w:t>If</w:t>
      </w:r>
      <w:r w:rsidR="00F103F3">
        <w:rPr>
          <w:rFonts w:eastAsia="Times New Roman"/>
          <w:iCs/>
          <w:sz w:val="20"/>
          <w:lang w:val="en-US" w:eastAsia="en-GB"/>
        </w:rPr>
        <w:t xml:space="preserve"> </w:t>
      </w:r>
      <w:r w:rsidR="006E01AB" w:rsidRPr="008C4380">
        <w:rPr>
          <w:rFonts w:eastAsia="Times New Roman"/>
          <w:iCs/>
          <w:sz w:val="20"/>
          <w:lang w:val="en-US" w:eastAsia="en-GB"/>
        </w:rPr>
        <w:t>UE has fligh</w:t>
      </w:r>
      <w:r w:rsidR="00F103F3">
        <w:rPr>
          <w:rFonts w:eastAsia="Times New Roman"/>
          <w:iCs/>
          <w:sz w:val="20"/>
          <w:lang w:val="en-US" w:eastAsia="en-GB"/>
        </w:rPr>
        <w:t>t path information available and the</w:t>
      </w:r>
      <w:r w:rsidR="006E01AB" w:rsidRPr="008C4380">
        <w:rPr>
          <w:rFonts w:eastAsia="Times New Roman"/>
          <w:iCs/>
          <w:sz w:val="20"/>
          <w:lang w:val="en-US" w:eastAsia="en-GB"/>
        </w:rPr>
        <w:t xml:space="preserve"> UE has not reported the indication in</w:t>
      </w:r>
      <w:r w:rsidR="00EC3693" w:rsidRPr="008C4380">
        <w:rPr>
          <w:rFonts w:eastAsia="Times New Roman"/>
          <w:iCs/>
          <w:sz w:val="20"/>
          <w:lang w:val="en-US" w:eastAsia="en-GB"/>
        </w:rPr>
        <w:t xml:space="preserve"> the</w:t>
      </w:r>
      <w:r w:rsidR="006E01AB" w:rsidRPr="008C4380">
        <w:rPr>
          <w:rFonts w:eastAsia="Times New Roman"/>
          <w:iCs/>
          <w:sz w:val="20"/>
          <w:lang w:val="en-US" w:eastAsia="en-GB"/>
        </w:rPr>
        <w:t xml:space="preserve"> </w:t>
      </w:r>
      <w:r w:rsidR="00EC3693" w:rsidRPr="008C4380">
        <w:rPr>
          <w:rFonts w:eastAsia="Times New Roman"/>
          <w:iCs/>
          <w:sz w:val="20"/>
          <w:lang w:val="en-US" w:eastAsia="en-GB"/>
        </w:rPr>
        <w:t xml:space="preserve">latest complete message, </w:t>
      </w:r>
      <w:r w:rsidR="00F103F3">
        <w:rPr>
          <w:rFonts w:eastAsia="Times New Roman"/>
          <w:iCs/>
          <w:sz w:val="20"/>
          <w:lang w:val="en-US" w:eastAsia="en-GB"/>
        </w:rPr>
        <w:t xml:space="preserve">the </w:t>
      </w:r>
      <w:r w:rsidR="00EC3693" w:rsidRPr="008C4380">
        <w:rPr>
          <w:rFonts w:eastAsia="Times New Roman"/>
          <w:iCs/>
          <w:sz w:val="20"/>
          <w:lang w:val="en-US" w:eastAsia="en-GB"/>
        </w:rPr>
        <w:t xml:space="preserve">UE should report </w:t>
      </w:r>
      <w:r w:rsidR="001D78A9" w:rsidRPr="008C4380">
        <w:rPr>
          <w:i/>
          <w:sz w:val="20"/>
        </w:rPr>
        <w:t>flightPathInfoAvailable</w:t>
      </w:r>
      <w:r w:rsidR="001D78A9" w:rsidRPr="008C4380">
        <w:rPr>
          <w:sz w:val="20"/>
        </w:rPr>
        <w:t xml:space="preserve"> via UAI if configured.</w:t>
      </w:r>
    </w:p>
    <w:p w14:paraId="7552C67B" w14:textId="26126FB3" w:rsidR="001D78A9" w:rsidRPr="00A92AA7" w:rsidRDefault="001D78A9" w:rsidP="00F6792B">
      <w:pPr>
        <w:tabs>
          <w:tab w:val="center" w:pos="4819"/>
        </w:tabs>
        <w:rPr>
          <w:b/>
          <w:sz w:val="20"/>
        </w:rPr>
      </w:pPr>
      <w:r w:rsidRPr="00A92AA7">
        <w:rPr>
          <w:b/>
          <w:sz w:val="20"/>
        </w:rPr>
        <w:t>Proposal</w:t>
      </w:r>
      <w:r w:rsidR="00FF5A4E">
        <w:rPr>
          <w:b/>
          <w:sz w:val="20"/>
        </w:rPr>
        <w:t xml:space="preserve"> 3</w:t>
      </w:r>
      <w:r w:rsidRPr="00A92AA7">
        <w:rPr>
          <w:b/>
          <w:sz w:val="20"/>
        </w:rPr>
        <w:t>：</w:t>
      </w:r>
      <w:r w:rsidRPr="00A92AA7">
        <w:rPr>
          <w:rFonts w:eastAsia="Times New Roman"/>
          <w:b/>
          <w:iCs/>
          <w:sz w:val="20"/>
          <w:lang w:val="en-US" w:eastAsia="en-GB"/>
        </w:rPr>
        <w:t>UAI messa</w:t>
      </w:r>
      <w:r w:rsidR="0012404F">
        <w:rPr>
          <w:rFonts w:eastAsia="Times New Roman"/>
          <w:b/>
          <w:iCs/>
          <w:sz w:val="20"/>
          <w:lang w:val="en-US" w:eastAsia="en-GB"/>
        </w:rPr>
        <w:t>ge can</w:t>
      </w:r>
      <w:r w:rsidR="002058F6">
        <w:rPr>
          <w:rFonts w:eastAsia="Times New Roman"/>
          <w:b/>
          <w:iCs/>
          <w:sz w:val="20"/>
          <w:lang w:val="en-US" w:eastAsia="en-GB"/>
        </w:rPr>
        <w:t xml:space="preserve"> be used to</w:t>
      </w:r>
      <w:r w:rsidRPr="00A92AA7">
        <w:rPr>
          <w:rFonts w:eastAsia="Times New Roman"/>
          <w:b/>
          <w:iCs/>
          <w:sz w:val="20"/>
          <w:lang w:val="en-US" w:eastAsia="en-GB"/>
        </w:rPr>
        <w:t xml:space="preserve"> report the indication of initial </w:t>
      </w:r>
      <w:r w:rsidRPr="00A92AA7">
        <w:rPr>
          <w:b/>
          <w:sz w:val="20"/>
        </w:rPr>
        <w:t>f</w:t>
      </w:r>
      <w:r w:rsidRPr="00A92AA7">
        <w:rPr>
          <w:rFonts w:eastAsia="Times New Roman"/>
          <w:b/>
          <w:iCs/>
          <w:sz w:val="20"/>
          <w:lang w:val="en-US" w:eastAsia="en-GB"/>
        </w:rPr>
        <w:t>lig</w:t>
      </w:r>
      <w:r w:rsidR="00F103F3">
        <w:rPr>
          <w:rFonts w:eastAsia="Times New Roman"/>
          <w:b/>
          <w:iCs/>
          <w:sz w:val="20"/>
          <w:lang w:val="en-US" w:eastAsia="en-GB"/>
        </w:rPr>
        <w:t xml:space="preserve">ht path availability. If </w:t>
      </w:r>
      <w:r w:rsidRPr="00A92AA7">
        <w:rPr>
          <w:rFonts w:eastAsia="Times New Roman"/>
          <w:b/>
          <w:iCs/>
          <w:sz w:val="20"/>
          <w:lang w:val="en-US" w:eastAsia="en-GB"/>
        </w:rPr>
        <w:t xml:space="preserve">UE has flight path information available and </w:t>
      </w:r>
      <w:r w:rsidR="00DF663B">
        <w:rPr>
          <w:rFonts w:eastAsia="Times New Roman"/>
          <w:b/>
          <w:iCs/>
          <w:sz w:val="20"/>
          <w:lang w:val="en-US" w:eastAsia="en-GB"/>
        </w:rPr>
        <w:t xml:space="preserve">the </w:t>
      </w:r>
      <w:r w:rsidRPr="00A92AA7">
        <w:rPr>
          <w:rFonts w:eastAsia="Times New Roman"/>
          <w:b/>
          <w:iCs/>
          <w:sz w:val="20"/>
          <w:lang w:val="en-US" w:eastAsia="en-GB"/>
        </w:rPr>
        <w:t xml:space="preserve">UE has not reported the indication in the latest complete message, </w:t>
      </w:r>
      <w:r w:rsidR="00F103F3">
        <w:rPr>
          <w:rFonts w:eastAsia="Times New Roman"/>
          <w:b/>
          <w:iCs/>
          <w:sz w:val="20"/>
          <w:lang w:val="en-US" w:eastAsia="en-GB"/>
        </w:rPr>
        <w:t xml:space="preserve">the </w:t>
      </w:r>
      <w:r w:rsidRPr="00A92AA7">
        <w:rPr>
          <w:rFonts w:eastAsia="Times New Roman"/>
          <w:b/>
          <w:iCs/>
          <w:sz w:val="20"/>
          <w:lang w:val="en-US" w:eastAsia="en-GB"/>
        </w:rPr>
        <w:t xml:space="preserve">UE should report </w:t>
      </w:r>
      <w:r w:rsidRPr="00A92AA7">
        <w:rPr>
          <w:b/>
          <w:i/>
          <w:sz w:val="20"/>
        </w:rPr>
        <w:t>flightPathInfoAvailable</w:t>
      </w:r>
      <w:r w:rsidRPr="00A92AA7">
        <w:rPr>
          <w:b/>
          <w:sz w:val="20"/>
        </w:rPr>
        <w:t xml:space="preserve"> via UAI if configured.</w:t>
      </w:r>
    </w:p>
    <w:p w14:paraId="6D9464B8" w14:textId="293260F1" w:rsidR="00D036E1" w:rsidRPr="006878D8" w:rsidRDefault="00F2427C" w:rsidP="00F6792B">
      <w:pPr>
        <w:tabs>
          <w:tab w:val="center" w:pos="4819"/>
        </w:tabs>
        <w:rPr>
          <w:rFonts w:eastAsia="Times New Roman"/>
          <w:iCs/>
          <w:sz w:val="20"/>
          <w:lang w:val="en-US" w:eastAsia="en-GB"/>
        </w:rPr>
      </w:pPr>
      <w:r w:rsidRPr="008C4380">
        <w:rPr>
          <w:sz w:val="20"/>
        </w:rPr>
        <w:t>UAI message also can be used for the update of flight path and whether and what triggering conditions are specified for flight update is still FFS.</w:t>
      </w:r>
      <w:r w:rsidR="00A92AA7">
        <w:rPr>
          <w:sz w:val="20"/>
        </w:rPr>
        <w:t xml:space="preserve"> </w:t>
      </w:r>
      <w:r w:rsidR="006D051A" w:rsidRPr="008C4380">
        <w:rPr>
          <w:sz w:val="20"/>
        </w:rPr>
        <w:t>Fo</w:t>
      </w:r>
      <w:r w:rsidR="00A92AA7">
        <w:rPr>
          <w:sz w:val="20"/>
        </w:rPr>
        <w:t>r flight</w:t>
      </w:r>
      <w:r w:rsidR="00074B3C" w:rsidRPr="008C4380">
        <w:rPr>
          <w:sz w:val="20"/>
        </w:rPr>
        <w:t xml:space="preserve"> update, when UE has a new flight path </w:t>
      </w:r>
      <w:r w:rsidR="00074B3C" w:rsidRPr="008C4380">
        <w:rPr>
          <w:rFonts w:eastAsia="Times New Roman"/>
          <w:iCs/>
          <w:sz w:val="20"/>
          <w:lang w:val="en-US" w:eastAsia="en-GB"/>
        </w:rPr>
        <w:t xml:space="preserve">available, </w:t>
      </w:r>
      <w:r w:rsidR="00F103F3">
        <w:rPr>
          <w:rFonts w:eastAsia="Times New Roman"/>
          <w:iCs/>
          <w:sz w:val="20"/>
          <w:lang w:val="en-US" w:eastAsia="en-GB"/>
        </w:rPr>
        <w:t xml:space="preserve">the </w:t>
      </w:r>
      <w:r w:rsidR="00074B3C" w:rsidRPr="008C4380">
        <w:rPr>
          <w:rFonts w:eastAsia="Times New Roman"/>
          <w:iCs/>
          <w:sz w:val="20"/>
          <w:lang w:val="en-US" w:eastAsia="en-GB"/>
        </w:rPr>
        <w:t xml:space="preserve">UE should inform network and network can required </w:t>
      </w:r>
      <w:r w:rsidR="00F103F3">
        <w:rPr>
          <w:rFonts w:eastAsia="Times New Roman"/>
          <w:iCs/>
          <w:sz w:val="20"/>
          <w:lang w:val="en-US" w:eastAsia="en-GB"/>
        </w:rPr>
        <w:t xml:space="preserve">the </w:t>
      </w:r>
      <w:r w:rsidR="00074B3C" w:rsidRPr="008C4380">
        <w:rPr>
          <w:rFonts w:eastAsia="Times New Roman"/>
          <w:iCs/>
          <w:sz w:val="20"/>
          <w:lang w:val="en-US" w:eastAsia="en-GB"/>
        </w:rPr>
        <w:t xml:space="preserve">UE to report the new flight path information. </w:t>
      </w:r>
      <w:r w:rsidR="00086BCF" w:rsidRPr="008C4380">
        <w:rPr>
          <w:rFonts w:eastAsia="Times New Roman"/>
          <w:iCs/>
          <w:sz w:val="20"/>
          <w:lang w:val="en-US" w:eastAsia="en-GB"/>
        </w:rPr>
        <w:t xml:space="preserve">If UE has </w:t>
      </w:r>
      <w:r w:rsidR="00FF5A4E">
        <w:rPr>
          <w:rFonts w:eastAsia="Times New Roman"/>
          <w:iCs/>
          <w:sz w:val="20"/>
          <w:lang w:val="en-US" w:eastAsia="en-GB"/>
        </w:rPr>
        <w:t>flight path information available</w:t>
      </w:r>
      <w:r w:rsidR="00086BCF" w:rsidRPr="008C4380">
        <w:rPr>
          <w:rFonts w:eastAsia="Times New Roman"/>
          <w:iCs/>
          <w:sz w:val="20"/>
          <w:lang w:val="en-US" w:eastAsia="en-GB"/>
        </w:rPr>
        <w:t xml:space="preserve"> and </w:t>
      </w:r>
      <w:bookmarkStart w:id="16" w:name="OLE_LINK22"/>
      <w:bookmarkStart w:id="17" w:name="OLE_LINK23"/>
      <w:r w:rsidR="00086BCF" w:rsidRPr="008C4380">
        <w:rPr>
          <w:sz w:val="20"/>
        </w:rPr>
        <w:t>t</w:t>
      </w:r>
      <w:r w:rsidR="00D036E1" w:rsidRPr="008C4380">
        <w:rPr>
          <w:sz w:val="20"/>
        </w:rPr>
        <w:t xml:space="preserve">he flight path information </w:t>
      </w:r>
      <w:r w:rsidR="002F2C90">
        <w:rPr>
          <w:rFonts w:hint="eastAsia"/>
          <w:sz w:val="20"/>
        </w:rPr>
        <w:t>in</w:t>
      </w:r>
      <w:r w:rsidR="002F2C90">
        <w:rPr>
          <w:sz w:val="20"/>
        </w:rPr>
        <w:t xml:space="preserve"> </w:t>
      </w:r>
      <w:r w:rsidR="00844802">
        <w:rPr>
          <w:sz w:val="20"/>
        </w:rPr>
        <w:t xml:space="preserve">the </w:t>
      </w:r>
      <w:r w:rsidR="002F2C90">
        <w:rPr>
          <w:rFonts w:hint="eastAsia"/>
          <w:sz w:val="20"/>
        </w:rPr>
        <w:t>UE</w:t>
      </w:r>
      <w:r w:rsidR="002F2C90">
        <w:rPr>
          <w:sz w:val="20"/>
        </w:rPr>
        <w:t xml:space="preserve"> </w:t>
      </w:r>
      <w:r w:rsidR="00D036E1" w:rsidRPr="008C4380">
        <w:rPr>
          <w:sz w:val="20"/>
        </w:rPr>
        <w:t>is changed compared to last time the UE reported this information</w:t>
      </w:r>
      <w:r w:rsidR="00086BCF" w:rsidRPr="008C4380">
        <w:rPr>
          <w:sz w:val="20"/>
        </w:rPr>
        <w:t xml:space="preserve">, </w:t>
      </w:r>
      <w:r w:rsidR="00844802">
        <w:rPr>
          <w:sz w:val="20"/>
        </w:rPr>
        <w:t xml:space="preserve">the </w:t>
      </w:r>
      <w:r w:rsidR="00086BCF" w:rsidRPr="008C4380">
        <w:rPr>
          <w:sz w:val="20"/>
        </w:rPr>
        <w:t xml:space="preserve">UE should report </w:t>
      </w:r>
      <w:r w:rsidR="00086BCF" w:rsidRPr="008C4380">
        <w:rPr>
          <w:i/>
          <w:sz w:val="20"/>
        </w:rPr>
        <w:t>flightPathInfoAvailable</w:t>
      </w:r>
      <w:r w:rsidR="00086BCF" w:rsidRPr="008C4380">
        <w:rPr>
          <w:sz w:val="20"/>
        </w:rPr>
        <w:t xml:space="preserve"> via UAI if configured.</w:t>
      </w:r>
    </w:p>
    <w:p w14:paraId="0D419CE0" w14:textId="04275F46" w:rsidR="00FF5A4E" w:rsidRPr="00FF5A4E" w:rsidRDefault="00FF5A4E" w:rsidP="00F6792B">
      <w:pPr>
        <w:tabs>
          <w:tab w:val="center" w:pos="4819"/>
        </w:tabs>
        <w:rPr>
          <w:b/>
          <w:sz w:val="20"/>
        </w:rPr>
      </w:pPr>
      <w:r>
        <w:rPr>
          <w:rFonts w:eastAsia="Times New Roman"/>
          <w:b/>
          <w:iCs/>
          <w:sz w:val="20"/>
          <w:lang w:val="en-US" w:eastAsia="en-GB"/>
        </w:rPr>
        <w:t>Proposal 4</w:t>
      </w:r>
      <w:r w:rsidRPr="00FF5A4E">
        <w:rPr>
          <w:rFonts w:eastAsia="Times New Roman"/>
          <w:b/>
          <w:iCs/>
          <w:sz w:val="20"/>
          <w:lang w:val="en-US" w:eastAsia="en-GB"/>
        </w:rPr>
        <w:t>:</w:t>
      </w:r>
      <w:r>
        <w:rPr>
          <w:rFonts w:eastAsia="Times New Roman"/>
          <w:b/>
          <w:iCs/>
          <w:sz w:val="20"/>
          <w:lang w:val="en-US" w:eastAsia="en-GB"/>
        </w:rPr>
        <w:t xml:space="preserve"> </w:t>
      </w:r>
      <w:r w:rsidRPr="00FF5A4E">
        <w:rPr>
          <w:rFonts w:eastAsia="Times New Roman"/>
          <w:b/>
          <w:iCs/>
          <w:sz w:val="20"/>
          <w:lang w:val="en-US" w:eastAsia="en-GB"/>
        </w:rPr>
        <w:t>UAI information can</w:t>
      </w:r>
      <w:r w:rsidR="00FE5DCB">
        <w:rPr>
          <w:rFonts w:eastAsia="Times New Roman"/>
          <w:b/>
          <w:iCs/>
          <w:sz w:val="20"/>
          <w:lang w:val="en-US" w:eastAsia="en-GB"/>
        </w:rPr>
        <w:t xml:space="preserve"> </w:t>
      </w:r>
      <w:r w:rsidRPr="00FF5A4E">
        <w:rPr>
          <w:rFonts w:eastAsia="Times New Roman"/>
          <w:b/>
          <w:iCs/>
          <w:sz w:val="20"/>
          <w:lang w:val="en-US" w:eastAsia="en-GB"/>
        </w:rPr>
        <w:t>be used for flight update.</w:t>
      </w:r>
      <w:r w:rsidRPr="00FF5A4E">
        <w:rPr>
          <w:rFonts w:eastAsia="Times New Roman"/>
          <w:iCs/>
          <w:sz w:val="20"/>
          <w:lang w:val="en-US" w:eastAsia="en-GB"/>
        </w:rPr>
        <w:t xml:space="preserve"> </w:t>
      </w:r>
      <w:r w:rsidRPr="00FF5A4E">
        <w:rPr>
          <w:rFonts w:eastAsia="Times New Roman"/>
          <w:b/>
          <w:iCs/>
          <w:sz w:val="20"/>
          <w:lang w:val="en-US" w:eastAsia="en-GB"/>
        </w:rPr>
        <w:t xml:space="preserve">If UE has </w:t>
      </w:r>
      <w:r w:rsidR="002058F6" w:rsidRPr="002058F6">
        <w:rPr>
          <w:rFonts w:eastAsia="Times New Roman"/>
          <w:b/>
          <w:iCs/>
          <w:sz w:val="20"/>
          <w:lang w:val="en-US" w:eastAsia="en-GB"/>
        </w:rPr>
        <w:t xml:space="preserve">flight path information available </w:t>
      </w:r>
      <w:r w:rsidRPr="00FF5A4E">
        <w:rPr>
          <w:rFonts w:eastAsia="Times New Roman"/>
          <w:b/>
          <w:iCs/>
          <w:sz w:val="20"/>
          <w:lang w:val="en-US" w:eastAsia="en-GB"/>
        </w:rPr>
        <w:t xml:space="preserve">and </w:t>
      </w:r>
      <w:r w:rsidRPr="00FF5A4E">
        <w:rPr>
          <w:b/>
          <w:sz w:val="20"/>
        </w:rPr>
        <w:t>the flight path information</w:t>
      </w:r>
      <w:r w:rsidR="002F2C90">
        <w:rPr>
          <w:b/>
          <w:sz w:val="20"/>
        </w:rPr>
        <w:t xml:space="preserve"> </w:t>
      </w:r>
      <w:r w:rsidR="002F2C90">
        <w:rPr>
          <w:rFonts w:hint="eastAsia"/>
          <w:b/>
          <w:sz w:val="20"/>
        </w:rPr>
        <w:t>in</w:t>
      </w:r>
      <w:r w:rsidR="002F2C90">
        <w:rPr>
          <w:b/>
          <w:sz w:val="20"/>
        </w:rPr>
        <w:t xml:space="preserve"> </w:t>
      </w:r>
      <w:r w:rsidR="00844802">
        <w:rPr>
          <w:b/>
          <w:sz w:val="20"/>
        </w:rPr>
        <w:t xml:space="preserve">the </w:t>
      </w:r>
      <w:r w:rsidR="002F2C90">
        <w:rPr>
          <w:rFonts w:hint="eastAsia"/>
          <w:b/>
          <w:sz w:val="20"/>
        </w:rPr>
        <w:t>UE</w:t>
      </w:r>
      <w:r w:rsidRPr="00FF5A4E">
        <w:rPr>
          <w:b/>
          <w:sz w:val="20"/>
        </w:rPr>
        <w:t xml:space="preserve"> is changed compared to last time the UE reported this information, </w:t>
      </w:r>
      <w:r w:rsidR="00844802">
        <w:rPr>
          <w:b/>
          <w:sz w:val="20"/>
        </w:rPr>
        <w:t xml:space="preserve">the </w:t>
      </w:r>
      <w:r w:rsidRPr="00FF5A4E">
        <w:rPr>
          <w:b/>
          <w:sz w:val="20"/>
        </w:rPr>
        <w:t xml:space="preserve">UE should report </w:t>
      </w:r>
      <w:r w:rsidRPr="00FF5A4E">
        <w:rPr>
          <w:b/>
          <w:i/>
          <w:sz w:val="20"/>
        </w:rPr>
        <w:t>flightPathInfoAvailable</w:t>
      </w:r>
      <w:r w:rsidR="002F2C90">
        <w:rPr>
          <w:b/>
          <w:sz w:val="20"/>
        </w:rPr>
        <w:t xml:space="preserve"> via UAI if configured</w:t>
      </w:r>
      <w:r w:rsidR="002F2C90">
        <w:rPr>
          <w:rFonts w:hint="eastAsia"/>
          <w:b/>
          <w:sz w:val="20"/>
        </w:rPr>
        <w:t>.</w:t>
      </w:r>
      <w:r w:rsidR="002F2C90">
        <w:rPr>
          <w:b/>
          <w:sz w:val="20"/>
        </w:rPr>
        <w:t xml:space="preserve"> </w:t>
      </w:r>
    </w:p>
    <w:bookmarkEnd w:id="16"/>
    <w:bookmarkEnd w:id="17"/>
    <w:p w14:paraId="70E8D9DB" w14:textId="29F51D30" w:rsidR="00D036E1" w:rsidRPr="008C4380" w:rsidRDefault="002F2C90" w:rsidP="00F6792B">
      <w:pPr>
        <w:tabs>
          <w:tab w:val="center" w:pos="4819"/>
        </w:tabs>
        <w:rPr>
          <w:rFonts w:eastAsia="Times New Roman"/>
          <w:iCs/>
          <w:sz w:val="20"/>
          <w:lang w:val="en-US" w:eastAsia="en-GB"/>
        </w:rPr>
      </w:pPr>
      <w:r>
        <w:rPr>
          <w:sz w:val="20"/>
        </w:rPr>
        <w:t xml:space="preserve">For flight </w:t>
      </w:r>
      <w:r w:rsidR="00FF784C">
        <w:rPr>
          <w:sz w:val="20"/>
        </w:rPr>
        <w:t xml:space="preserve">update, RAN2 should discuss how </w:t>
      </w:r>
      <w:r w:rsidR="00D036E1" w:rsidRPr="008C4380">
        <w:rPr>
          <w:sz w:val="20"/>
        </w:rPr>
        <w:t xml:space="preserve">to confirm </w:t>
      </w:r>
      <w:r w:rsidR="00844802">
        <w:rPr>
          <w:sz w:val="20"/>
        </w:rPr>
        <w:t xml:space="preserve">the </w:t>
      </w:r>
      <w:r w:rsidR="00D036E1" w:rsidRPr="008C4380">
        <w:rPr>
          <w:sz w:val="20"/>
        </w:rPr>
        <w:t xml:space="preserve">flight path information </w:t>
      </w:r>
      <w:r w:rsidR="00FF784C">
        <w:rPr>
          <w:sz w:val="20"/>
        </w:rPr>
        <w:t>has been</w:t>
      </w:r>
      <w:r w:rsidR="00D036E1" w:rsidRPr="008C4380">
        <w:rPr>
          <w:sz w:val="20"/>
        </w:rPr>
        <w:t xml:space="preserve"> changed</w:t>
      </w:r>
      <w:r w:rsidR="00086BCF" w:rsidRPr="008C4380">
        <w:rPr>
          <w:sz w:val="20"/>
        </w:rPr>
        <w:t>.</w:t>
      </w:r>
      <w:r w:rsidR="00FF784C">
        <w:rPr>
          <w:sz w:val="20"/>
        </w:rPr>
        <w:t xml:space="preserve"> Base on this, UE can </w:t>
      </w:r>
      <w:r w:rsidR="00AB3640" w:rsidRPr="00AB3640">
        <w:rPr>
          <w:sz w:val="20"/>
        </w:rPr>
        <w:t>determine</w:t>
      </w:r>
      <w:r w:rsidR="00AB3640">
        <w:rPr>
          <w:sz w:val="20"/>
        </w:rPr>
        <w:t xml:space="preserve"> whether to initiate</w:t>
      </w:r>
      <w:r w:rsidR="00AB3640" w:rsidRPr="00AB3640">
        <w:rPr>
          <w:sz w:val="20"/>
        </w:rPr>
        <w:t xml:space="preserve"> the </w:t>
      </w:r>
      <w:r w:rsidR="00AB3640">
        <w:rPr>
          <w:sz w:val="20"/>
        </w:rPr>
        <w:t xml:space="preserve">UE </w:t>
      </w:r>
      <w:r w:rsidR="00AB3640">
        <w:rPr>
          <w:rFonts w:hint="eastAsia"/>
          <w:sz w:val="20"/>
        </w:rPr>
        <w:t>assistance</w:t>
      </w:r>
      <w:r w:rsidR="00AB3640">
        <w:rPr>
          <w:sz w:val="20"/>
        </w:rPr>
        <w:t xml:space="preserve"> </w:t>
      </w:r>
      <w:r w:rsidR="00AB3640">
        <w:rPr>
          <w:rFonts w:hint="eastAsia"/>
          <w:sz w:val="20"/>
        </w:rPr>
        <w:t>information</w:t>
      </w:r>
      <w:r w:rsidR="00AB3640">
        <w:rPr>
          <w:sz w:val="20"/>
        </w:rPr>
        <w:t xml:space="preserve"> </w:t>
      </w:r>
      <w:r w:rsidR="00AB3640" w:rsidRPr="00AB3640">
        <w:rPr>
          <w:sz w:val="20"/>
        </w:rPr>
        <w:t>procedure</w:t>
      </w:r>
      <w:r w:rsidR="00AB3640">
        <w:rPr>
          <w:sz w:val="20"/>
        </w:rPr>
        <w:t xml:space="preserve"> </w:t>
      </w:r>
      <w:r w:rsidR="00AB3640">
        <w:rPr>
          <w:rFonts w:hint="eastAsia"/>
          <w:sz w:val="20"/>
        </w:rPr>
        <w:t>to</w:t>
      </w:r>
      <w:r w:rsidR="00AB3640">
        <w:rPr>
          <w:sz w:val="20"/>
        </w:rPr>
        <w:t xml:space="preserve"> </w:t>
      </w:r>
      <w:r w:rsidR="00AB3640">
        <w:rPr>
          <w:rFonts w:eastAsia="Times New Roman"/>
          <w:iCs/>
          <w:sz w:val="20"/>
          <w:lang w:val="en-US" w:eastAsia="en-GB"/>
        </w:rPr>
        <w:t xml:space="preserve">indicate the UE has updated </w:t>
      </w:r>
      <w:r w:rsidR="00844802">
        <w:rPr>
          <w:rFonts w:eastAsia="Times New Roman"/>
          <w:iCs/>
          <w:sz w:val="20"/>
          <w:lang w:val="en-US" w:eastAsia="en-GB"/>
        </w:rPr>
        <w:t>flight path information</w:t>
      </w:r>
      <w:r w:rsidR="00AB3640">
        <w:rPr>
          <w:rFonts w:eastAsia="Times New Roman"/>
          <w:iCs/>
          <w:sz w:val="20"/>
          <w:lang w:val="en-US" w:eastAsia="en-GB"/>
        </w:rPr>
        <w:t>. There are two options can be considered:</w:t>
      </w:r>
    </w:p>
    <w:p w14:paraId="2FFA9FDE" w14:textId="3B6D709C" w:rsidR="00D036E1" w:rsidRPr="008C4380" w:rsidRDefault="00AB3640" w:rsidP="00F6792B">
      <w:pPr>
        <w:pStyle w:val="B2"/>
        <w:numPr>
          <w:ilvl w:val="0"/>
          <w:numId w:val="33"/>
        </w:numPr>
        <w:spacing w:after="120" w:line="288" w:lineRule="auto"/>
        <w:ind w:left="714" w:hanging="357"/>
        <w:rPr>
          <w:lang w:eastAsia="zh-CN"/>
        </w:rPr>
      </w:pPr>
      <w:r>
        <w:rPr>
          <w:lang w:eastAsia="zh-CN"/>
        </w:rPr>
        <w:t>Option 1: I</w:t>
      </w:r>
      <w:r w:rsidR="00D036E1" w:rsidRPr="008C4380">
        <w:rPr>
          <w:lang w:eastAsia="zh-CN"/>
        </w:rPr>
        <w:t>t is up to UE implementation</w:t>
      </w:r>
      <w:r w:rsidR="00844802">
        <w:rPr>
          <w:lang w:eastAsia="zh-CN"/>
        </w:rPr>
        <w:t>.</w:t>
      </w:r>
    </w:p>
    <w:p w14:paraId="3CD3E47C" w14:textId="6D2B6D40" w:rsidR="00D036E1" w:rsidRPr="008C4380" w:rsidRDefault="00D036E1" w:rsidP="00F6792B">
      <w:pPr>
        <w:pStyle w:val="B2"/>
        <w:numPr>
          <w:ilvl w:val="0"/>
          <w:numId w:val="33"/>
        </w:numPr>
        <w:spacing w:after="120" w:line="288" w:lineRule="auto"/>
        <w:ind w:left="714" w:hanging="357"/>
        <w:rPr>
          <w:lang w:eastAsia="zh-CN"/>
        </w:rPr>
      </w:pPr>
      <w:r w:rsidRPr="008C4380">
        <w:rPr>
          <w:lang w:eastAsia="zh-CN"/>
        </w:rPr>
        <w:t xml:space="preserve">Option 2: </w:t>
      </w:r>
      <w:bookmarkStart w:id="18" w:name="OLE_LINK24"/>
      <w:bookmarkStart w:id="19" w:name="OLE_LINK25"/>
      <w:r w:rsidR="00A324A7">
        <w:rPr>
          <w:lang w:eastAsia="zh-CN"/>
        </w:rPr>
        <w:t>Any waypoint</w:t>
      </w:r>
      <w:r w:rsidRPr="008C4380">
        <w:rPr>
          <w:lang w:eastAsia="zh-CN"/>
        </w:rPr>
        <w:t xml:space="preserve"> (location and associated timestamps (if included)) reported in last time is not included in the </w:t>
      </w:r>
      <w:r w:rsidR="005B6044" w:rsidRPr="005B6044">
        <w:rPr>
          <w:lang w:eastAsia="zh-CN"/>
        </w:rPr>
        <w:t>currently</w:t>
      </w:r>
      <w:r w:rsidR="00AB591E">
        <w:rPr>
          <w:lang w:eastAsia="zh-CN"/>
        </w:rPr>
        <w:t xml:space="preserve"> </w:t>
      </w:r>
      <w:r w:rsidRPr="008C4380">
        <w:rPr>
          <w:lang w:eastAsia="zh-CN"/>
        </w:rPr>
        <w:t>available flight path information</w:t>
      </w:r>
      <w:bookmarkEnd w:id="18"/>
      <w:bookmarkEnd w:id="19"/>
      <w:r w:rsidR="00086BCF" w:rsidRPr="008C4380">
        <w:rPr>
          <w:lang w:eastAsia="zh-CN"/>
        </w:rPr>
        <w:t>.</w:t>
      </w:r>
    </w:p>
    <w:p w14:paraId="09878DE2" w14:textId="3CC559E4" w:rsidR="00086BCF" w:rsidRPr="008C4380" w:rsidRDefault="00086BCF" w:rsidP="00F6792B">
      <w:pPr>
        <w:tabs>
          <w:tab w:val="center" w:pos="4819"/>
        </w:tabs>
        <w:rPr>
          <w:rFonts w:eastAsia="Times New Roman"/>
          <w:b/>
          <w:iCs/>
          <w:sz w:val="20"/>
          <w:lang w:val="en-US" w:eastAsia="en-GB"/>
        </w:rPr>
      </w:pPr>
      <w:r w:rsidRPr="008C4380">
        <w:rPr>
          <w:b/>
          <w:sz w:val="20"/>
        </w:rPr>
        <w:t>Proposal</w:t>
      </w:r>
      <w:r w:rsidR="005B6044">
        <w:rPr>
          <w:b/>
          <w:sz w:val="20"/>
        </w:rPr>
        <w:t xml:space="preserve"> 5</w:t>
      </w:r>
      <w:r w:rsidRPr="008C4380">
        <w:rPr>
          <w:b/>
          <w:sz w:val="20"/>
        </w:rPr>
        <w:t xml:space="preserve">: </w:t>
      </w:r>
      <w:r w:rsidR="005B6044">
        <w:rPr>
          <w:b/>
          <w:sz w:val="20"/>
        </w:rPr>
        <w:t>RAN2 should discuss h</w:t>
      </w:r>
      <w:r w:rsidRPr="008C4380">
        <w:rPr>
          <w:b/>
          <w:sz w:val="20"/>
        </w:rPr>
        <w:t xml:space="preserve">ow to confirm </w:t>
      </w:r>
      <w:r w:rsidR="00844802">
        <w:rPr>
          <w:b/>
          <w:sz w:val="20"/>
        </w:rPr>
        <w:t xml:space="preserve">the </w:t>
      </w:r>
      <w:r w:rsidRPr="008C4380">
        <w:rPr>
          <w:b/>
          <w:sz w:val="20"/>
        </w:rPr>
        <w:t>fli</w:t>
      </w:r>
      <w:r w:rsidR="004A6C9A">
        <w:rPr>
          <w:b/>
          <w:sz w:val="20"/>
        </w:rPr>
        <w:t>ght path information is changed:</w:t>
      </w:r>
    </w:p>
    <w:p w14:paraId="632547FA" w14:textId="7A166128" w:rsidR="005B6044" w:rsidRPr="00F6792B" w:rsidRDefault="005B6044" w:rsidP="00F6792B">
      <w:pPr>
        <w:pStyle w:val="af6"/>
        <w:numPr>
          <w:ilvl w:val="0"/>
          <w:numId w:val="34"/>
        </w:numPr>
        <w:tabs>
          <w:tab w:val="center" w:pos="4819"/>
        </w:tabs>
        <w:spacing w:after="120" w:line="288" w:lineRule="auto"/>
        <w:ind w:firstLineChars="0"/>
        <w:rPr>
          <w:b/>
          <w:sz w:val="20"/>
        </w:rPr>
      </w:pPr>
      <w:r w:rsidRPr="00F6792B">
        <w:rPr>
          <w:b/>
          <w:sz w:val="20"/>
        </w:rPr>
        <w:t>Option 1: It is up to UE implementation</w:t>
      </w:r>
      <w:r w:rsidR="00844802" w:rsidRPr="00F6792B">
        <w:rPr>
          <w:b/>
          <w:sz w:val="20"/>
        </w:rPr>
        <w:t>.</w:t>
      </w:r>
    </w:p>
    <w:p w14:paraId="1BE431AC" w14:textId="1EB7B6F3" w:rsidR="005B6044" w:rsidRPr="00F6792B" w:rsidRDefault="00A324A7" w:rsidP="00F6792B">
      <w:pPr>
        <w:pStyle w:val="af6"/>
        <w:numPr>
          <w:ilvl w:val="0"/>
          <w:numId w:val="34"/>
        </w:numPr>
        <w:tabs>
          <w:tab w:val="center" w:pos="4819"/>
        </w:tabs>
        <w:spacing w:after="120" w:line="288" w:lineRule="auto"/>
        <w:ind w:firstLineChars="0"/>
        <w:rPr>
          <w:b/>
          <w:sz w:val="20"/>
        </w:rPr>
      </w:pPr>
      <w:r w:rsidRPr="00F6792B">
        <w:rPr>
          <w:b/>
          <w:sz w:val="20"/>
        </w:rPr>
        <w:t>Option 2: Any waypoint</w:t>
      </w:r>
      <w:r w:rsidR="005B6044" w:rsidRPr="00F6792B">
        <w:rPr>
          <w:b/>
          <w:sz w:val="20"/>
        </w:rPr>
        <w:t xml:space="preserve"> (location and associated timestamps (if included)) reported in last time is not included in the currently available flight path information.</w:t>
      </w:r>
    </w:p>
    <w:p w14:paraId="43B62283" w14:textId="22B4EDF2" w:rsidR="005E6C86" w:rsidRPr="00AC166A" w:rsidRDefault="005D2A6A" w:rsidP="00F6792B">
      <w:pPr>
        <w:rPr>
          <w:sz w:val="20"/>
        </w:rPr>
      </w:pPr>
      <w:r w:rsidRPr="005D2A6A">
        <w:rPr>
          <w:sz w:val="20"/>
        </w:rPr>
        <w:t xml:space="preserve">After aerial UE reports the fight path information, </w:t>
      </w:r>
      <w:r w:rsidR="002A182D">
        <w:rPr>
          <w:rFonts w:hint="eastAsia"/>
          <w:sz w:val="20"/>
        </w:rPr>
        <w:t>if</w:t>
      </w:r>
      <w:r w:rsidR="002A182D">
        <w:rPr>
          <w:sz w:val="20"/>
        </w:rPr>
        <w:t xml:space="preserve"> </w:t>
      </w:r>
      <w:r w:rsidRPr="005D2A6A">
        <w:rPr>
          <w:sz w:val="20"/>
        </w:rPr>
        <w:t>the aerial UE is control</w:t>
      </w:r>
      <w:r w:rsidR="002A182D">
        <w:rPr>
          <w:sz w:val="20"/>
        </w:rPr>
        <w:t>led by the operator or user</w:t>
      </w:r>
      <w:r w:rsidR="002A182D">
        <w:rPr>
          <w:rFonts w:hint="eastAsia"/>
          <w:sz w:val="20"/>
        </w:rPr>
        <w:t>,</w:t>
      </w:r>
      <w:r w:rsidR="002A182D">
        <w:rPr>
          <w:sz w:val="20"/>
        </w:rPr>
        <w:t xml:space="preserve"> the </w:t>
      </w:r>
      <w:r w:rsidRPr="005D2A6A">
        <w:rPr>
          <w:sz w:val="20"/>
        </w:rPr>
        <w:t>rep</w:t>
      </w:r>
      <w:r w:rsidR="002A182D">
        <w:rPr>
          <w:sz w:val="20"/>
        </w:rPr>
        <w:t xml:space="preserve">orted flight path information will become unavailable and </w:t>
      </w:r>
      <w:r w:rsidR="00660E1F">
        <w:rPr>
          <w:sz w:val="20"/>
        </w:rPr>
        <w:t xml:space="preserve">the </w:t>
      </w:r>
      <w:r w:rsidR="002A182D">
        <w:rPr>
          <w:sz w:val="20"/>
        </w:rPr>
        <w:t>UE won’t</w:t>
      </w:r>
      <w:r w:rsidRPr="005D2A6A">
        <w:rPr>
          <w:sz w:val="20"/>
        </w:rPr>
        <w:t xml:space="preserve"> have</w:t>
      </w:r>
      <w:r w:rsidR="00F40F9E">
        <w:rPr>
          <w:sz w:val="20"/>
        </w:rPr>
        <w:t xml:space="preserve"> the</w:t>
      </w:r>
      <w:r w:rsidRPr="005D2A6A">
        <w:rPr>
          <w:sz w:val="20"/>
        </w:rPr>
        <w:t xml:space="preserve"> available f</w:t>
      </w:r>
      <w:r w:rsidR="002A182D">
        <w:rPr>
          <w:sz w:val="20"/>
        </w:rPr>
        <w:t>light path</w:t>
      </w:r>
      <w:r w:rsidRPr="005D2A6A">
        <w:rPr>
          <w:sz w:val="20"/>
        </w:rPr>
        <w:t>.</w:t>
      </w:r>
      <w:r w:rsidR="002A182D">
        <w:rPr>
          <w:sz w:val="20"/>
        </w:rPr>
        <w:t xml:space="preserve"> </w:t>
      </w:r>
      <w:r w:rsidR="00D036E1" w:rsidRPr="008C4380">
        <w:rPr>
          <w:sz w:val="20"/>
        </w:rPr>
        <w:t xml:space="preserve">Hence, </w:t>
      </w:r>
      <w:r w:rsidR="00660E1F">
        <w:rPr>
          <w:sz w:val="20"/>
        </w:rPr>
        <w:t xml:space="preserve">the </w:t>
      </w:r>
      <w:r w:rsidR="00803C79" w:rsidRPr="008C4380">
        <w:rPr>
          <w:sz w:val="20"/>
        </w:rPr>
        <w:t>UE need</w:t>
      </w:r>
      <w:r w:rsidR="00F40F9E">
        <w:rPr>
          <w:sz w:val="20"/>
        </w:rPr>
        <w:t>s</w:t>
      </w:r>
      <w:r w:rsidR="00803C79" w:rsidRPr="008C4380">
        <w:rPr>
          <w:sz w:val="20"/>
        </w:rPr>
        <w:t xml:space="preserve"> to inform network that</w:t>
      </w:r>
      <w:r w:rsidR="00660E1F">
        <w:rPr>
          <w:sz w:val="20"/>
        </w:rPr>
        <w:t xml:space="preserve"> the </w:t>
      </w:r>
      <w:r w:rsidR="00803C79" w:rsidRPr="008C4380">
        <w:rPr>
          <w:sz w:val="20"/>
        </w:rPr>
        <w:t xml:space="preserve">flight path information reported in last time has become unavailable. </w:t>
      </w:r>
      <w:r w:rsidR="007D5FDF">
        <w:rPr>
          <w:sz w:val="20"/>
        </w:rPr>
        <w:t>Withou</w:t>
      </w:r>
      <w:r w:rsidR="00AC166A">
        <w:rPr>
          <w:sz w:val="20"/>
        </w:rPr>
        <w:t>t the indication, network may configure handover command</w:t>
      </w:r>
      <w:r w:rsidR="007D5FDF">
        <w:rPr>
          <w:sz w:val="20"/>
        </w:rPr>
        <w:t xml:space="preserve"> based on the unavailable</w:t>
      </w:r>
      <w:r w:rsidR="00AC166A">
        <w:rPr>
          <w:sz w:val="20"/>
        </w:rPr>
        <w:t xml:space="preserve"> flight path which may result in handover failure. </w:t>
      </w:r>
      <w:r w:rsidR="00803C79" w:rsidRPr="008C4380">
        <w:rPr>
          <w:sz w:val="20"/>
        </w:rPr>
        <w:t>The indication o</w:t>
      </w:r>
      <w:r w:rsidR="00AC166A">
        <w:rPr>
          <w:sz w:val="20"/>
        </w:rPr>
        <w:t>f flight path unavailable can</w:t>
      </w:r>
      <w:r w:rsidR="00803C79" w:rsidRPr="008C4380">
        <w:rPr>
          <w:sz w:val="20"/>
        </w:rPr>
        <w:t xml:space="preserve"> be introduced and </w:t>
      </w:r>
      <w:r w:rsidR="00291644" w:rsidRPr="008C4380">
        <w:rPr>
          <w:sz w:val="20"/>
        </w:rPr>
        <w:t xml:space="preserve">UAI </w:t>
      </w:r>
      <w:r w:rsidR="00803C79" w:rsidRPr="008C4380">
        <w:rPr>
          <w:sz w:val="20"/>
        </w:rPr>
        <w:t xml:space="preserve">message can be used to indicate </w:t>
      </w:r>
      <w:r w:rsidR="00C04A69">
        <w:rPr>
          <w:sz w:val="20"/>
        </w:rPr>
        <w:t xml:space="preserve">the </w:t>
      </w:r>
      <w:r w:rsidR="00803C79" w:rsidRPr="008C4380">
        <w:rPr>
          <w:sz w:val="20"/>
        </w:rPr>
        <w:t xml:space="preserve">UE doesn’t have </w:t>
      </w:r>
      <w:r w:rsidR="00803C79" w:rsidRPr="008C4380">
        <w:rPr>
          <w:rFonts w:eastAsia="Times New Roman"/>
          <w:iCs/>
          <w:sz w:val="20"/>
          <w:lang w:val="en-US" w:eastAsia="en-GB"/>
        </w:rPr>
        <w:t>flight path availability.</w:t>
      </w:r>
    </w:p>
    <w:p w14:paraId="09D94C2C" w14:textId="1F786FFD" w:rsidR="005B4230" w:rsidRDefault="00AC166A" w:rsidP="00F6792B">
      <w:pPr>
        <w:rPr>
          <w:rFonts w:eastAsia="Times New Roman"/>
          <w:b/>
          <w:iCs/>
          <w:sz w:val="20"/>
          <w:lang w:val="en-US" w:eastAsia="en-GB"/>
        </w:rPr>
      </w:pPr>
      <w:r>
        <w:rPr>
          <w:b/>
          <w:sz w:val="20"/>
        </w:rPr>
        <w:t>Proposal 6</w:t>
      </w:r>
      <w:r w:rsidR="00172DCD" w:rsidRPr="00AC166A">
        <w:rPr>
          <w:b/>
          <w:sz w:val="20"/>
        </w:rPr>
        <w:t>: The indication o</w:t>
      </w:r>
      <w:r w:rsidR="00C04A69">
        <w:rPr>
          <w:b/>
          <w:sz w:val="20"/>
        </w:rPr>
        <w:t>f flight path unavailable can</w:t>
      </w:r>
      <w:r w:rsidR="00172DCD" w:rsidRPr="00AC166A">
        <w:rPr>
          <w:b/>
          <w:sz w:val="20"/>
        </w:rPr>
        <w:t xml:space="preserve"> be introduced and UAI message can be used to indicate </w:t>
      </w:r>
      <w:r w:rsidR="00C04A69">
        <w:rPr>
          <w:b/>
          <w:sz w:val="20"/>
        </w:rPr>
        <w:t xml:space="preserve">the </w:t>
      </w:r>
      <w:r w:rsidR="00172DCD" w:rsidRPr="00AC166A">
        <w:rPr>
          <w:b/>
          <w:sz w:val="20"/>
        </w:rPr>
        <w:t xml:space="preserve">UE doesn’t have </w:t>
      </w:r>
      <w:r w:rsidR="00172DCD" w:rsidRPr="00AC166A">
        <w:rPr>
          <w:rFonts w:eastAsia="Times New Roman"/>
          <w:b/>
          <w:iCs/>
          <w:sz w:val="20"/>
          <w:lang w:val="en-US" w:eastAsia="en-GB"/>
        </w:rPr>
        <w:t>flight path availability.</w:t>
      </w:r>
    </w:p>
    <w:p w14:paraId="3E0716CF" w14:textId="2EB39781" w:rsidR="004872F5" w:rsidRDefault="005B4230" w:rsidP="00F6792B">
      <w:pPr>
        <w:rPr>
          <w:sz w:val="20"/>
        </w:rPr>
      </w:pPr>
      <w:r>
        <w:rPr>
          <w:rFonts w:eastAsia="Times New Roman"/>
          <w:iCs/>
          <w:sz w:val="20"/>
          <w:lang w:val="en-US" w:eastAsia="en-GB"/>
        </w:rPr>
        <w:t xml:space="preserve">To reduce </w:t>
      </w:r>
      <w:r w:rsidR="006711C9" w:rsidRPr="008C4380">
        <w:rPr>
          <w:rFonts w:eastAsia="Times New Roman"/>
          <w:iCs/>
          <w:sz w:val="20"/>
          <w:lang w:val="en-US" w:eastAsia="en-GB"/>
        </w:rPr>
        <w:t>signaling overhead, delta flight path</w:t>
      </w:r>
      <w:r w:rsidR="00431E17">
        <w:rPr>
          <w:rFonts w:eastAsia="Times New Roman"/>
          <w:iCs/>
          <w:sz w:val="20"/>
          <w:lang w:val="en-US" w:eastAsia="en-GB"/>
        </w:rPr>
        <w:t xml:space="preserve"> information</w:t>
      </w:r>
      <w:r w:rsidR="006711C9" w:rsidRPr="008C4380">
        <w:rPr>
          <w:rFonts w:eastAsia="Times New Roman"/>
          <w:iCs/>
          <w:sz w:val="20"/>
          <w:lang w:val="en-US" w:eastAsia="en-GB"/>
        </w:rPr>
        <w:t xml:space="preserve"> can be supported for </w:t>
      </w:r>
      <w:r w:rsidR="00DE7BA4" w:rsidRPr="008C4380">
        <w:rPr>
          <w:rFonts w:eastAsia="Times New Roman"/>
          <w:iCs/>
          <w:sz w:val="20"/>
          <w:lang w:val="en-US" w:eastAsia="en-GB"/>
        </w:rPr>
        <w:t>flight path update</w:t>
      </w:r>
      <w:r>
        <w:rPr>
          <w:rFonts w:eastAsia="Times New Roman"/>
          <w:iCs/>
          <w:sz w:val="20"/>
          <w:lang w:val="en-US" w:eastAsia="en-GB"/>
        </w:rPr>
        <w:t xml:space="preserve"> and the new flight</w:t>
      </w:r>
      <w:r w:rsidR="00E1243F">
        <w:rPr>
          <w:rFonts w:eastAsia="Times New Roman"/>
          <w:iCs/>
          <w:sz w:val="20"/>
          <w:lang w:val="en-US" w:eastAsia="en-GB"/>
        </w:rPr>
        <w:t xml:space="preserve"> path information is the delta of the flight path information reported in last time</w:t>
      </w:r>
      <w:r w:rsidR="006E0F86">
        <w:rPr>
          <w:rFonts w:eastAsia="Times New Roman"/>
          <w:iCs/>
          <w:sz w:val="20"/>
          <w:lang w:val="en-US" w:eastAsia="en-GB"/>
        </w:rPr>
        <w:t xml:space="preserve">. </w:t>
      </w:r>
      <w:r>
        <w:rPr>
          <w:sz w:val="20"/>
        </w:rPr>
        <w:t>T</w:t>
      </w:r>
      <w:r w:rsidR="004872F5" w:rsidRPr="008C4380">
        <w:rPr>
          <w:sz w:val="20"/>
        </w:rPr>
        <w:t>he times</w:t>
      </w:r>
      <w:r w:rsidR="00E1243F">
        <w:rPr>
          <w:sz w:val="20"/>
        </w:rPr>
        <w:t>tamp of waypoints</w:t>
      </w:r>
      <w:r w:rsidR="008C4380">
        <w:rPr>
          <w:sz w:val="20"/>
        </w:rPr>
        <w:t xml:space="preserve"> can be used as the index</w:t>
      </w:r>
      <w:r w:rsidR="008C4380">
        <w:rPr>
          <w:rFonts w:hint="eastAsia"/>
          <w:sz w:val="20"/>
        </w:rPr>
        <w:t>.</w:t>
      </w:r>
      <w:r w:rsidR="008C4380">
        <w:rPr>
          <w:sz w:val="20"/>
        </w:rPr>
        <w:t xml:space="preserve"> If</w:t>
      </w:r>
      <w:r w:rsidR="004872F5" w:rsidRPr="008C4380">
        <w:rPr>
          <w:sz w:val="20"/>
        </w:rPr>
        <w:t xml:space="preserve"> timestamps is not included in </w:t>
      </w:r>
      <w:r w:rsidR="006E0F86">
        <w:rPr>
          <w:sz w:val="20"/>
        </w:rPr>
        <w:t xml:space="preserve">the </w:t>
      </w:r>
      <w:r w:rsidR="004872F5" w:rsidRPr="008C4380">
        <w:rPr>
          <w:sz w:val="20"/>
        </w:rPr>
        <w:t xml:space="preserve">previous report. Full </w:t>
      </w:r>
      <w:r w:rsidR="00431E17">
        <w:rPr>
          <w:sz w:val="20"/>
        </w:rPr>
        <w:t xml:space="preserve">flight path </w:t>
      </w:r>
      <w:r w:rsidR="00A169DE">
        <w:rPr>
          <w:sz w:val="20"/>
        </w:rPr>
        <w:t>information can</w:t>
      </w:r>
      <w:r w:rsidR="004872F5" w:rsidRPr="008C4380">
        <w:rPr>
          <w:sz w:val="20"/>
        </w:rPr>
        <w:t xml:space="preserve"> be reported.</w:t>
      </w:r>
    </w:p>
    <w:p w14:paraId="7E516B8D" w14:textId="3029C7BB" w:rsidR="00E1243F" w:rsidRPr="005B4230" w:rsidRDefault="00E1243F" w:rsidP="00F6792B">
      <w:pPr>
        <w:rPr>
          <w:rFonts w:eastAsia="Times New Roman"/>
          <w:b/>
          <w:iCs/>
          <w:sz w:val="20"/>
          <w:lang w:val="en-US" w:eastAsia="en-GB"/>
        </w:rPr>
      </w:pPr>
      <w:r>
        <w:rPr>
          <w:b/>
          <w:sz w:val="20"/>
        </w:rPr>
        <w:t xml:space="preserve">Proposal 7: Delta flight path information </w:t>
      </w:r>
      <w:r w:rsidR="00A169DE">
        <w:rPr>
          <w:b/>
          <w:sz w:val="20"/>
        </w:rPr>
        <w:t xml:space="preserve">can </w:t>
      </w:r>
      <w:r w:rsidR="006E0F86">
        <w:rPr>
          <w:b/>
          <w:sz w:val="20"/>
        </w:rPr>
        <w:t xml:space="preserve">be supported for flight </w:t>
      </w:r>
      <w:r w:rsidRPr="00E1243F">
        <w:rPr>
          <w:b/>
          <w:sz w:val="20"/>
        </w:rPr>
        <w:t>update</w:t>
      </w:r>
      <w:r>
        <w:rPr>
          <w:b/>
          <w:sz w:val="20"/>
        </w:rPr>
        <w:t>.</w:t>
      </w:r>
      <w:r w:rsidRPr="00E1243F">
        <w:t xml:space="preserve"> </w:t>
      </w:r>
      <w:r>
        <w:rPr>
          <w:b/>
          <w:sz w:val="20"/>
        </w:rPr>
        <w:t>The timestamp of waypoints</w:t>
      </w:r>
      <w:r w:rsidRPr="00E1243F">
        <w:rPr>
          <w:b/>
          <w:sz w:val="20"/>
        </w:rPr>
        <w:t xml:space="preserve"> can be used as the index</w:t>
      </w:r>
      <w:r w:rsidR="00F500C7">
        <w:rPr>
          <w:b/>
          <w:sz w:val="20"/>
        </w:rPr>
        <w:t xml:space="preserve"> for delta configuration</w:t>
      </w:r>
      <w:r w:rsidRPr="00E1243F">
        <w:rPr>
          <w:b/>
          <w:sz w:val="20"/>
        </w:rPr>
        <w:t>.</w:t>
      </w:r>
    </w:p>
    <w:p w14:paraId="1662BD9E" w14:textId="40754D94" w:rsidR="00DA44DE" w:rsidRDefault="00DA44DE" w:rsidP="00DA44DE">
      <w:pPr>
        <w:pStyle w:val="1"/>
        <w:jc w:val="left"/>
      </w:pPr>
      <w:r>
        <w:lastRenderedPageBreak/>
        <w:t>Conclusions</w:t>
      </w:r>
    </w:p>
    <w:p w14:paraId="3E19A263" w14:textId="765A6C3D" w:rsidR="00A93356" w:rsidRDefault="00364AA7" w:rsidP="00F6792B">
      <w:pPr>
        <w:spacing w:afterLines="50"/>
        <w:jc w:val="left"/>
        <w:rPr>
          <w:sz w:val="20"/>
        </w:rPr>
      </w:pPr>
      <w:r w:rsidRPr="00C22DF9">
        <w:rPr>
          <w:sz w:val="20"/>
        </w:rPr>
        <w:t>According to the analysis given above, we have the following observations and proposals:</w:t>
      </w:r>
    </w:p>
    <w:p w14:paraId="257F1364" w14:textId="19ED7E77" w:rsidR="00F26DEE" w:rsidRPr="00F26DEE" w:rsidRDefault="00F26DEE" w:rsidP="00F26DEE">
      <w:pPr>
        <w:tabs>
          <w:tab w:val="center" w:pos="4819"/>
        </w:tabs>
        <w:spacing w:after="50"/>
        <w:rPr>
          <w:i/>
          <w:sz w:val="20"/>
          <w:u w:val="single"/>
        </w:rPr>
      </w:pPr>
      <w:r w:rsidRPr="00F26DEE">
        <w:rPr>
          <w:i/>
          <w:sz w:val="20"/>
          <w:u w:val="single"/>
        </w:rPr>
        <w:t>The content of flight path information</w:t>
      </w:r>
    </w:p>
    <w:p w14:paraId="3DE7B2FF" w14:textId="5CFB086D" w:rsidR="00C11FA4" w:rsidRPr="00D80CBF" w:rsidRDefault="00C11FA4" w:rsidP="00F6792B">
      <w:pPr>
        <w:spacing w:after="50"/>
        <w:rPr>
          <w:b/>
          <w:sz w:val="20"/>
        </w:rPr>
      </w:pPr>
      <w:r w:rsidRPr="00D80CBF">
        <w:rPr>
          <w:b/>
          <w:sz w:val="20"/>
        </w:rPr>
        <w:t>Proposal 1: It is up to UE implementation which waypoints are included in flight path information.</w:t>
      </w:r>
    </w:p>
    <w:p w14:paraId="08524CA4" w14:textId="77777777" w:rsidR="00C11FA4" w:rsidRDefault="00C11FA4" w:rsidP="00F6792B">
      <w:pPr>
        <w:spacing w:after="50"/>
        <w:rPr>
          <w:b/>
          <w:sz w:val="20"/>
        </w:rPr>
      </w:pPr>
      <w:r w:rsidRPr="00180DC7">
        <w:rPr>
          <w:b/>
          <w:sz w:val="20"/>
        </w:rPr>
        <w:t xml:space="preserve">Proposal </w:t>
      </w:r>
      <w:r>
        <w:rPr>
          <w:b/>
          <w:sz w:val="20"/>
        </w:rPr>
        <w:t>2</w:t>
      </w:r>
      <w:r w:rsidRPr="00180DC7">
        <w:rPr>
          <w:b/>
          <w:sz w:val="20"/>
        </w:rPr>
        <w:t>:</w:t>
      </w:r>
      <w:r>
        <w:rPr>
          <w:b/>
          <w:sz w:val="20"/>
        </w:rPr>
        <w:t xml:space="preserve"> T</w:t>
      </w:r>
      <w:r w:rsidRPr="00DF5FBB">
        <w:rPr>
          <w:b/>
          <w:sz w:val="20"/>
        </w:rPr>
        <w:t>he maximum number of waypoints within flight path is configured by network and the maximum value is 20 in NR UAV</w:t>
      </w:r>
      <w:r w:rsidRPr="00180DC7">
        <w:rPr>
          <w:b/>
          <w:sz w:val="20"/>
        </w:rPr>
        <w:t>.</w:t>
      </w:r>
    </w:p>
    <w:p w14:paraId="5902D6E6" w14:textId="77777777" w:rsidR="00F26DEE" w:rsidRDefault="00F26DEE" w:rsidP="00F6792B">
      <w:pPr>
        <w:tabs>
          <w:tab w:val="center" w:pos="4819"/>
        </w:tabs>
        <w:spacing w:after="50"/>
        <w:rPr>
          <w:i/>
          <w:sz w:val="20"/>
          <w:u w:val="single"/>
        </w:rPr>
      </w:pPr>
    </w:p>
    <w:p w14:paraId="687BD063" w14:textId="21AF314B" w:rsidR="00F26DEE" w:rsidRPr="00F26DEE" w:rsidRDefault="00F26DEE" w:rsidP="00F6792B">
      <w:pPr>
        <w:tabs>
          <w:tab w:val="center" w:pos="4819"/>
        </w:tabs>
        <w:spacing w:after="50"/>
        <w:rPr>
          <w:i/>
          <w:sz w:val="20"/>
          <w:u w:val="single"/>
        </w:rPr>
      </w:pPr>
      <w:r w:rsidRPr="00F26DEE">
        <w:rPr>
          <w:i/>
          <w:sz w:val="20"/>
          <w:u w:val="single"/>
        </w:rPr>
        <w:t>Flight path reporting</w:t>
      </w:r>
    </w:p>
    <w:p w14:paraId="01E57ED8" w14:textId="65BEEC4A" w:rsidR="00C11FA4" w:rsidRPr="00A92AA7" w:rsidRDefault="00C11FA4" w:rsidP="00F6792B">
      <w:pPr>
        <w:tabs>
          <w:tab w:val="center" w:pos="4819"/>
        </w:tabs>
        <w:spacing w:after="50"/>
        <w:rPr>
          <w:b/>
          <w:sz w:val="20"/>
        </w:rPr>
      </w:pPr>
      <w:r w:rsidRPr="00A92AA7">
        <w:rPr>
          <w:b/>
          <w:sz w:val="20"/>
        </w:rPr>
        <w:t>Proposal</w:t>
      </w:r>
      <w:r>
        <w:rPr>
          <w:b/>
          <w:sz w:val="20"/>
        </w:rPr>
        <w:t xml:space="preserve"> 3</w:t>
      </w:r>
      <w:r w:rsidRPr="00A92AA7">
        <w:rPr>
          <w:b/>
          <w:sz w:val="20"/>
        </w:rPr>
        <w:t>：</w:t>
      </w:r>
      <w:r w:rsidRPr="00A92AA7">
        <w:rPr>
          <w:rFonts w:eastAsia="Times New Roman"/>
          <w:b/>
          <w:iCs/>
          <w:sz w:val="20"/>
          <w:lang w:val="en-US" w:eastAsia="en-GB"/>
        </w:rPr>
        <w:t>UAI messa</w:t>
      </w:r>
      <w:r>
        <w:rPr>
          <w:rFonts w:eastAsia="Times New Roman"/>
          <w:b/>
          <w:iCs/>
          <w:sz w:val="20"/>
          <w:lang w:val="en-US" w:eastAsia="en-GB"/>
        </w:rPr>
        <w:t>ge can be used to</w:t>
      </w:r>
      <w:r w:rsidRPr="00A92AA7">
        <w:rPr>
          <w:rFonts w:eastAsia="Times New Roman"/>
          <w:b/>
          <w:iCs/>
          <w:sz w:val="20"/>
          <w:lang w:val="en-US" w:eastAsia="en-GB"/>
        </w:rPr>
        <w:t xml:space="preserve"> report the indication of initial </w:t>
      </w:r>
      <w:r w:rsidRPr="00A92AA7">
        <w:rPr>
          <w:b/>
          <w:sz w:val="20"/>
        </w:rPr>
        <w:t>f</w:t>
      </w:r>
      <w:r w:rsidRPr="00A92AA7">
        <w:rPr>
          <w:rFonts w:eastAsia="Times New Roman"/>
          <w:b/>
          <w:iCs/>
          <w:sz w:val="20"/>
          <w:lang w:val="en-US" w:eastAsia="en-GB"/>
        </w:rPr>
        <w:t>lig</w:t>
      </w:r>
      <w:r>
        <w:rPr>
          <w:rFonts w:eastAsia="Times New Roman"/>
          <w:b/>
          <w:iCs/>
          <w:sz w:val="20"/>
          <w:lang w:val="en-US" w:eastAsia="en-GB"/>
        </w:rPr>
        <w:t xml:space="preserve">ht path availability. If </w:t>
      </w:r>
      <w:r w:rsidRPr="00A92AA7">
        <w:rPr>
          <w:rFonts w:eastAsia="Times New Roman"/>
          <w:b/>
          <w:iCs/>
          <w:sz w:val="20"/>
          <w:lang w:val="en-US" w:eastAsia="en-GB"/>
        </w:rPr>
        <w:t xml:space="preserve">UE has flight path information available and </w:t>
      </w:r>
      <w:r>
        <w:rPr>
          <w:rFonts w:eastAsia="Times New Roman"/>
          <w:b/>
          <w:iCs/>
          <w:sz w:val="20"/>
          <w:lang w:val="en-US" w:eastAsia="en-GB"/>
        </w:rPr>
        <w:t xml:space="preserve">the </w:t>
      </w:r>
      <w:r w:rsidRPr="00A92AA7">
        <w:rPr>
          <w:rFonts w:eastAsia="Times New Roman"/>
          <w:b/>
          <w:iCs/>
          <w:sz w:val="20"/>
          <w:lang w:val="en-US" w:eastAsia="en-GB"/>
        </w:rPr>
        <w:t xml:space="preserve">UE has not reported the indication in the latest complete message, </w:t>
      </w:r>
      <w:r>
        <w:rPr>
          <w:rFonts w:eastAsia="Times New Roman"/>
          <w:b/>
          <w:iCs/>
          <w:sz w:val="20"/>
          <w:lang w:val="en-US" w:eastAsia="en-GB"/>
        </w:rPr>
        <w:t xml:space="preserve">the </w:t>
      </w:r>
      <w:r w:rsidRPr="00A92AA7">
        <w:rPr>
          <w:rFonts w:eastAsia="Times New Roman"/>
          <w:b/>
          <w:iCs/>
          <w:sz w:val="20"/>
          <w:lang w:val="en-US" w:eastAsia="en-GB"/>
        </w:rPr>
        <w:t xml:space="preserve">UE should report </w:t>
      </w:r>
      <w:r w:rsidRPr="00A92AA7">
        <w:rPr>
          <w:b/>
          <w:i/>
          <w:sz w:val="20"/>
        </w:rPr>
        <w:t>flightPathInfoAvailable</w:t>
      </w:r>
      <w:r w:rsidRPr="00A92AA7">
        <w:rPr>
          <w:b/>
          <w:sz w:val="20"/>
        </w:rPr>
        <w:t xml:space="preserve"> via UAI if configured.</w:t>
      </w:r>
    </w:p>
    <w:p w14:paraId="183531A0" w14:textId="77777777" w:rsidR="00C11FA4" w:rsidRPr="00FF5A4E" w:rsidRDefault="00C11FA4" w:rsidP="00F6792B">
      <w:pPr>
        <w:tabs>
          <w:tab w:val="center" w:pos="4819"/>
        </w:tabs>
        <w:spacing w:after="50"/>
        <w:rPr>
          <w:b/>
          <w:sz w:val="20"/>
        </w:rPr>
      </w:pPr>
      <w:r>
        <w:rPr>
          <w:rFonts w:eastAsia="Times New Roman"/>
          <w:b/>
          <w:iCs/>
          <w:sz w:val="20"/>
          <w:lang w:val="en-US" w:eastAsia="en-GB"/>
        </w:rPr>
        <w:t>Proposal 4</w:t>
      </w:r>
      <w:r w:rsidRPr="00FF5A4E">
        <w:rPr>
          <w:rFonts w:eastAsia="Times New Roman"/>
          <w:b/>
          <w:iCs/>
          <w:sz w:val="20"/>
          <w:lang w:val="en-US" w:eastAsia="en-GB"/>
        </w:rPr>
        <w:t>:</w:t>
      </w:r>
      <w:r>
        <w:rPr>
          <w:rFonts w:eastAsia="Times New Roman"/>
          <w:b/>
          <w:iCs/>
          <w:sz w:val="20"/>
          <w:lang w:val="en-US" w:eastAsia="en-GB"/>
        </w:rPr>
        <w:t xml:space="preserve"> </w:t>
      </w:r>
      <w:r w:rsidRPr="00FF5A4E">
        <w:rPr>
          <w:rFonts w:eastAsia="Times New Roman"/>
          <w:b/>
          <w:iCs/>
          <w:sz w:val="20"/>
          <w:lang w:val="en-US" w:eastAsia="en-GB"/>
        </w:rPr>
        <w:t>UAI information can</w:t>
      </w:r>
      <w:r>
        <w:rPr>
          <w:rFonts w:eastAsia="Times New Roman"/>
          <w:b/>
          <w:iCs/>
          <w:sz w:val="20"/>
          <w:lang w:val="en-US" w:eastAsia="en-GB"/>
        </w:rPr>
        <w:t xml:space="preserve"> </w:t>
      </w:r>
      <w:r w:rsidRPr="00FF5A4E">
        <w:rPr>
          <w:rFonts w:eastAsia="Times New Roman"/>
          <w:b/>
          <w:iCs/>
          <w:sz w:val="20"/>
          <w:lang w:val="en-US" w:eastAsia="en-GB"/>
        </w:rPr>
        <w:t>be used for flight update.</w:t>
      </w:r>
      <w:r w:rsidRPr="00FF5A4E">
        <w:rPr>
          <w:rFonts w:eastAsia="Times New Roman"/>
          <w:iCs/>
          <w:sz w:val="20"/>
          <w:lang w:val="en-US" w:eastAsia="en-GB"/>
        </w:rPr>
        <w:t xml:space="preserve"> </w:t>
      </w:r>
      <w:r w:rsidRPr="00FF5A4E">
        <w:rPr>
          <w:rFonts w:eastAsia="Times New Roman"/>
          <w:b/>
          <w:iCs/>
          <w:sz w:val="20"/>
          <w:lang w:val="en-US" w:eastAsia="en-GB"/>
        </w:rPr>
        <w:t xml:space="preserve">If UE has </w:t>
      </w:r>
      <w:r w:rsidRPr="002058F6">
        <w:rPr>
          <w:rFonts w:eastAsia="Times New Roman"/>
          <w:b/>
          <w:iCs/>
          <w:sz w:val="20"/>
          <w:lang w:val="en-US" w:eastAsia="en-GB"/>
        </w:rPr>
        <w:t xml:space="preserve">flight path information available </w:t>
      </w:r>
      <w:r w:rsidRPr="00FF5A4E">
        <w:rPr>
          <w:rFonts w:eastAsia="Times New Roman"/>
          <w:b/>
          <w:iCs/>
          <w:sz w:val="20"/>
          <w:lang w:val="en-US" w:eastAsia="en-GB"/>
        </w:rPr>
        <w:t xml:space="preserve">and </w:t>
      </w:r>
      <w:r w:rsidRPr="00FF5A4E">
        <w:rPr>
          <w:b/>
          <w:sz w:val="20"/>
        </w:rPr>
        <w:t>the flight path information</w:t>
      </w:r>
      <w:r>
        <w:rPr>
          <w:b/>
          <w:sz w:val="20"/>
        </w:rPr>
        <w:t xml:space="preserve"> </w:t>
      </w:r>
      <w:r>
        <w:rPr>
          <w:rFonts w:hint="eastAsia"/>
          <w:b/>
          <w:sz w:val="20"/>
        </w:rPr>
        <w:t>in</w:t>
      </w:r>
      <w:r>
        <w:rPr>
          <w:b/>
          <w:sz w:val="20"/>
        </w:rPr>
        <w:t xml:space="preserve"> the </w:t>
      </w:r>
      <w:r>
        <w:rPr>
          <w:rFonts w:hint="eastAsia"/>
          <w:b/>
          <w:sz w:val="20"/>
        </w:rPr>
        <w:t>UE</w:t>
      </w:r>
      <w:r w:rsidRPr="00FF5A4E">
        <w:rPr>
          <w:b/>
          <w:sz w:val="20"/>
        </w:rPr>
        <w:t xml:space="preserve"> is changed compared to last time the UE reported this information, </w:t>
      </w:r>
      <w:r>
        <w:rPr>
          <w:b/>
          <w:sz w:val="20"/>
        </w:rPr>
        <w:t xml:space="preserve">the </w:t>
      </w:r>
      <w:r w:rsidRPr="00FF5A4E">
        <w:rPr>
          <w:b/>
          <w:sz w:val="20"/>
        </w:rPr>
        <w:t xml:space="preserve">UE should report </w:t>
      </w:r>
      <w:r w:rsidRPr="00FF5A4E">
        <w:rPr>
          <w:b/>
          <w:i/>
          <w:sz w:val="20"/>
        </w:rPr>
        <w:t>flightPathInfoAvailable</w:t>
      </w:r>
      <w:r>
        <w:rPr>
          <w:b/>
          <w:sz w:val="20"/>
        </w:rPr>
        <w:t xml:space="preserve"> via UAI if configured</w:t>
      </w:r>
      <w:r>
        <w:rPr>
          <w:rFonts w:hint="eastAsia"/>
          <w:b/>
          <w:sz w:val="20"/>
        </w:rPr>
        <w:t>.</w:t>
      </w:r>
      <w:r>
        <w:rPr>
          <w:b/>
          <w:sz w:val="20"/>
        </w:rPr>
        <w:t xml:space="preserve"> </w:t>
      </w:r>
    </w:p>
    <w:p w14:paraId="1CD8B939" w14:textId="77777777" w:rsidR="00F26DEE" w:rsidRPr="008C4380" w:rsidRDefault="00F26DEE" w:rsidP="00F26DEE">
      <w:pPr>
        <w:tabs>
          <w:tab w:val="center" w:pos="4819"/>
        </w:tabs>
        <w:rPr>
          <w:rFonts w:eastAsia="Times New Roman"/>
          <w:b/>
          <w:iCs/>
          <w:sz w:val="20"/>
          <w:lang w:val="en-US" w:eastAsia="en-GB"/>
        </w:rPr>
      </w:pPr>
      <w:bookmarkStart w:id="20" w:name="_Toc502437832"/>
      <w:r w:rsidRPr="008C4380">
        <w:rPr>
          <w:b/>
          <w:sz w:val="20"/>
        </w:rPr>
        <w:t>Proposal</w:t>
      </w:r>
      <w:r>
        <w:rPr>
          <w:b/>
          <w:sz w:val="20"/>
        </w:rPr>
        <w:t xml:space="preserve"> 5</w:t>
      </w:r>
      <w:r w:rsidRPr="008C4380">
        <w:rPr>
          <w:b/>
          <w:sz w:val="20"/>
        </w:rPr>
        <w:t xml:space="preserve">: </w:t>
      </w:r>
      <w:r>
        <w:rPr>
          <w:b/>
          <w:sz w:val="20"/>
        </w:rPr>
        <w:t>RAN2 should discuss h</w:t>
      </w:r>
      <w:r w:rsidRPr="008C4380">
        <w:rPr>
          <w:b/>
          <w:sz w:val="20"/>
        </w:rPr>
        <w:t xml:space="preserve">ow to confirm </w:t>
      </w:r>
      <w:r>
        <w:rPr>
          <w:b/>
          <w:sz w:val="20"/>
        </w:rPr>
        <w:t xml:space="preserve">the </w:t>
      </w:r>
      <w:r w:rsidRPr="008C4380">
        <w:rPr>
          <w:b/>
          <w:sz w:val="20"/>
        </w:rPr>
        <w:t>fli</w:t>
      </w:r>
      <w:r>
        <w:rPr>
          <w:b/>
          <w:sz w:val="20"/>
        </w:rPr>
        <w:t>ght path information is changed:</w:t>
      </w:r>
    </w:p>
    <w:p w14:paraId="4146882A" w14:textId="77777777" w:rsidR="00F26DEE" w:rsidRPr="00F6792B" w:rsidRDefault="00F26DEE" w:rsidP="00F26DEE">
      <w:pPr>
        <w:pStyle w:val="af6"/>
        <w:numPr>
          <w:ilvl w:val="0"/>
          <w:numId w:val="34"/>
        </w:numPr>
        <w:tabs>
          <w:tab w:val="center" w:pos="4819"/>
        </w:tabs>
        <w:spacing w:after="120" w:line="288" w:lineRule="auto"/>
        <w:ind w:firstLineChars="0"/>
        <w:rPr>
          <w:b/>
          <w:sz w:val="20"/>
        </w:rPr>
      </w:pPr>
      <w:r w:rsidRPr="00F6792B">
        <w:rPr>
          <w:b/>
          <w:sz w:val="20"/>
        </w:rPr>
        <w:t>Option 1: It is up to UE implementation.</w:t>
      </w:r>
    </w:p>
    <w:p w14:paraId="49E27F89" w14:textId="77777777" w:rsidR="00F26DEE" w:rsidRPr="00F6792B" w:rsidRDefault="00F26DEE" w:rsidP="00F26DEE">
      <w:pPr>
        <w:pStyle w:val="af6"/>
        <w:numPr>
          <w:ilvl w:val="0"/>
          <w:numId w:val="34"/>
        </w:numPr>
        <w:tabs>
          <w:tab w:val="center" w:pos="4819"/>
        </w:tabs>
        <w:spacing w:after="120" w:line="288" w:lineRule="auto"/>
        <w:ind w:firstLineChars="0"/>
        <w:rPr>
          <w:b/>
          <w:sz w:val="20"/>
        </w:rPr>
      </w:pPr>
      <w:r w:rsidRPr="00F6792B">
        <w:rPr>
          <w:b/>
          <w:sz w:val="20"/>
        </w:rPr>
        <w:t>Option 2: Any waypoint (location and associated timestamps (if included)) reported in last time is not included in the currently available flight path information.</w:t>
      </w:r>
    </w:p>
    <w:p w14:paraId="2556716E" w14:textId="77777777" w:rsidR="00C11FA4" w:rsidRDefault="00C11FA4" w:rsidP="00F6792B">
      <w:pPr>
        <w:spacing w:after="50"/>
        <w:rPr>
          <w:rFonts w:eastAsia="Times New Roman"/>
          <w:b/>
          <w:iCs/>
          <w:sz w:val="20"/>
          <w:lang w:val="en-US" w:eastAsia="en-GB"/>
        </w:rPr>
      </w:pPr>
      <w:r>
        <w:rPr>
          <w:b/>
          <w:sz w:val="20"/>
        </w:rPr>
        <w:t>Proposal 6</w:t>
      </w:r>
      <w:r w:rsidRPr="00AC166A">
        <w:rPr>
          <w:b/>
          <w:sz w:val="20"/>
        </w:rPr>
        <w:t>: The indication o</w:t>
      </w:r>
      <w:r>
        <w:rPr>
          <w:b/>
          <w:sz w:val="20"/>
        </w:rPr>
        <w:t>f flight path unavailable can</w:t>
      </w:r>
      <w:r w:rsidRPr="00AC166A">
        <w:rPr>
          <w:b/>
          <w:sz w:val="20"/>
        </w:rPr>
        <w:t xml:space="preserve"> be introduced and UAI message can be used to indicate </w:t>
      </w:r>
      <w:r>
        <w:rPr>
          <w:b/>
          <w:sz w:val="20"/>
        </w:rPr>
        <w:t xml:space="preserve">the </w:t>
      </w:r>
      <w:r w:rsidRPr="00AC166A">
        <w:rPr>
          <w:b/>
          <w:sz w:val="20"/>
        </w:rPr>
        <w:t xml:space="preserve">UE doesn’t have </w:t>
      </w:r>
      <w:r w:rsidRPr="00AC166A">
        <w:rPr>
          <w:rFonts w:eastAsia="Times New Roman"/>
          <w:b/>
          <w:iCs/>
          <w:sz w:val="20"/>
          <w:lang w:val="en-US" w:eastAsia="en-GB"/>
        </w:rPr>
        <w:t>flight path availability.</w:t>
      </w:r>
    </w:p>
    <w:p w14:paraId="3CA7C3CA" w14:textId="77777777" w:rsidR="00105971" w:rsidRPr="005B4230" w:rsidRDefault="00105971" w:rsidP="00F6792B">
      <w:pPr>
        <w:spacing w:after="50"/>
        <w:rPr>
          <w:rFonts w:eastAsia="Times New Roman"/>
          <w:b/>
          <w:iCs/>
          <w:sz w:val="20"/>
          <w:lang w:val="en-US" w:eastAsia="en-GB"/>
        </w:rPr>
      </w:pPr>
      <w:r>
        <w:rPr>
          <w:b/>
          <w:sz w:val="20"/>
        </w:rPr>
        <w:t xml:space="preserve">Proposal 7: Delta flight path information can be supported for flight </w:t>
      </w:r>
      <w:r w:rsidRPr="00E1243F">
        <w:rPr>
          <w:b/>
          <w:sz w:val="20"/>
        </w:rPr>
        <w:t>update</w:t>
      </w:r>
      <w:r>
        <w:rPr>
          <w:b/>
          <w:sz w:val="20"/>
        </w:rPr>
        <w:t>.</w:t>
      </w:r>
      <w:r w:rsidRPr="00E1243F">
        <w:t xml:space="preserve"> </w:t>
      </w:r>
      <w:r>
        <w:rPr>
          <w:b/>
          <w:sz w:val="20"/>
        </w:rPr>
        <w:t>The timestamp of waypoints</w:t>
      </w:r>
      <w:r w:rsidRPr="00E1243F">
        <w:rPr>
          <w:b/>
          <w:sz w:val="20"/>
        </w:rPr>
        <w:t xml:space="preserve"> can be used as the index</w:t>
      </w:r>
      <w:r>
        <w:rPr>
          <w:b/>
          <w:sz w:val="20"/>
        </w:rPr>
        <w:t xml:space="preserve"> for delta configuration</w:t>
      </w:r>
      <w:r w:rsidRPr="00E1243F">
        <w:rPr>
          <w:b/>
          <w:sz w:val="20"/>
        </w:rPr>
        <w:t>.</w:t>
      </w:r>
    </w:p>
    <w:p w14:paraId="513DE901" w14:textId="77777777" w:rsidR="00DA44DE" w:rsidRDefault="00DA44DE" w:rsidP="00DA44DE">
      <w:pPr>
        <w:pStyle w:val="1"/>
        <w:tabs>
          <w:tab w:val="left" w:pos="432"/>
        </w:tabs>
        <w:spacing w:before="180" w:line="240" w:lineRule="auto"/>
        <w:ind w:left="0" w:firstLine="0"/>
        <w:jc w:val="left"/>
      </w:pPr>
      <w:r>
        <w:t>Reference</w:t>
      </w:r>
    </w:p>
    <w:bookmarkEnd w:id="20"/>
    <w:p w14:paraId="0DC6A6A2" w14:textId="1C99819E" w:rsidR="00ED69FF" w:rsidRPr="00F26DEE" w:rsidRDefault="00ED69FF" w:rsidP="00F26DEE">
      <w:pPr>
        <w:spacing w:after="0" w:line="240" w:lineRule="auto"/>
        <w:jc w:val="left"/>
        <w:rPr>
          <w:sz w:val="20"/>
        </w:rPr>
      </w:pPr>
      <w:r w:rsidRPr="00F26DEE">
        <w:rPr>
          <w:sz w:val="20"/>
        </w:rPr>
        <w:t xml:space="preserve">[1] </w:t>
      </w:r>
      <w:r w:rsidR="00F500C7" w:rsidRPr="00F26DEE">
        <w:rPr>
          <w:sz w:val="20"/>
        </w:rPr>
        <w:t>RP-223545</w:t>
      </w:r>
      <w:r w:rsidRPr="00F26DEE">
        <w:rPr>
          <w:sz w:val="20"/>
        </w:rPr>
        <w:t xml:space="preserve">, </w:t>
      </w:r>
      <w:r w:rsidR="005F0DDB" w:rsidRPr="00F26DEE">
        <w:rPr>
          <w:sz w:val="20"/>
        </w:rPr>
        <w:t>Nokia</w:t>
      </w:r>
      <w:r w:rsidRPr="00F26DEE">
        <w:rPr>
          <w:sz w:val="20"/>
        </w:rPr>
        <w:t>, “</w:t>
      </w:r>
      <w:r w:rsidR="00F500C7" w:rsidRPr="00F26DEE">
        <w:rPr>
          <w:sz w:val="20"/>
        </w:rPr>
        <w:t>Revised WID: NR Support for UAV (Uncrewed Aerial Vehicles)</w:t>
      </w:r>
      <w:r w:rsidRPr="00F26DEE">
        <w:rPr>
          <w:sz w:val="20"/>
        </w:rPr>
        <w:t>”</w:t>
      </w:r>
    </w:p>
    <w:p w14:paraId="3EA5E234" w14:textId="63D61F95" w:rsidR="004104E7" w:rsidRPr="00F26DEE" w:rsidRDefault="00F500C7" w:rsidP="00F26DEE">
      <w:pPr>
        <w:spacing w:after="0" w:line="240" w:lineRule="auto"/>
        <w:jc w:val="left"/>
        <w:rPr>
          <w:sz w:val="20"/>
        </w:rPr>
      </w:pPr>
      <w:r w:rsidRPr="00F26DEE">
        <w:rPr>
          <w:sz w:val="20"/>
        </w:rPr>
        <w:t>[2</w:t>
      </w:r>
      <w:r w:rsidR="00137335" w:rsidRPr="00F26DEE">
        <w:rPr>
          <w:sz w:val="20"/>
        </w:rPr>
        <w:t>] R2</w:t>
      </w:r>
      <w:r w:rsidR="00137335" w:rsidRPr="00F26DEE">
        <w:rPr>
          <w:rFonts w:hint="eastAsia"/>
          <w:sz w:val="20"/>
        </w:rPr>
        <w:t>-xxxxxx,</w:t>
      </w:r>
      <w:r w:rsidR="00137335" w:rsidRPr="00F26DEE">
        <w:rPr>
          <w:sz w:val="20"/>
        </w:rPr>
        <w:t xml:space="preserve"> “Report </w:t>
      </w:r>
      <w:r w:rsidRPr="00F26DEE">
        <w:rPr>
          <w:sz w:val="20"/>
        </w:rPr>
        <w:t>of 3GPP TSG RAN WG2 meeting #120</w:t>
      </w:r>
      <w:r w:rsidR="00137335" w:rsidRPr="00F26DEE">
        <w:rPr>
          <w:sz w:val="20"/>
        </w:rPr>
        <w:t>”</w:t>
      </w:r>
    </w:p>
    <w:p w14:paraId="1D72D1C5" w14:textId="5582FD19" w:rsidR="0046185C" w:rsidRPr="00F26DEE" w:rsidRDefault="0046185C" w:rsidP="00F26DEE">
      <w:pPr>
        <w:spacing w:after="0" w:line="240" w:lineRule="auto"/>
        <w:jc w:val="left"/>
        <w:rPr>
          <w:sz w:val="20"/>
        </w:rPr>
      </w:pPr>
      <w:r w:rsidRPr="00F26DEE">
        <w:rPr>
          <w:sz w:val="20"/>
        </w:rPr>
        <w:t xml:space="preserve">[3] </w:t>
      </w:r>
      <w:r w:rsidRPr="00F26DEE">
        <w:rPr>
          <w:rFonts w:hint="eastAsia"/>
          <w:sz w:val="20"/>
        </w:rPr>
        <w:t>TS</w:t>
      </w:r>
      <w:r w:rsidRPr="00F26DEE">
        <w:rPr>
          <w:sz w:val="20"/>
        </w:rPr>
        <w:t>36.331</w:t>
      </w:r>
      <w:r w:rsidRPr="00F26DEE">
        <w:rPr>
          <w:rFonts w:hint="eastAsia"/>
          <w:sz w:val="20"/>
        </w:rPr>
        <w:t>,</w:t>
      </w:r>
      <w:r w:rsidRPr="00F26DEE">
        <w:rPr>
          <w:sz w:val="20"/>
        </w:rPr>
        <w:t xml:space="preserve"> “Radio Resource Control (RRC) (V17.3.0)”;</w:t>
      </w:r>
    </w:p>
    <w:p w14:paraId="28867398" w14:textId="77777777" w:rsidR="0046185C" w:rsidRPr="0046185C" w:rsidRDefault="0046185C" w:rsidP="0046185C">
      <w:pPr>
        <w:pStyle w:val="Doc-text2"/>
        <w:ind w:left="0" w:firstLine="0"/>
        <w:rPr>
          <w:lang w:eastAsia="zh-CN"/>
        </w:rPr>
      </w:pPr>
    </w:p>
    <w:p w14:paraId="23489796" w14:textId="22F3841C" w:rsidR="005E2226" w:rsidRPr="00A908F6" w:rsidRDefault="005E2226" w:rsidP="00E03CF5">
      <w:pPr>
        <w:pStyle w:val="Doc-title"/>
      </w:pPr>
    </w:p>
    <w:p w14:paraId="263133C8" w14:textId="77777777" w:rsidR="005E2226" w:rsidRPr="00316C09" w:rsidRDefault="005E2226" w:rsidP="00941B1C">
      <w:pPr>
        <w:spacing w:afterLines="50" w:line="240" w:lineRule="auto"/>
        <w:jc w:val="left"/>
      </w:pPr>
      <w:bookmarkStart w:id="21" w:name="_GoBack"/>
      <w:bookmarkEnd w:id="21"/>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F1BDB" w14:textId="77777777" w:rsidR="004A4026" w:rsidRDefault="004A4026">
      <w:pPr>
        <w:spacing w:after="0" w:line="240" w:lineRule="auto"/>
      </w:pPr>
      <w:r>
        <w:separator/>
      </w:r>
    </w:p>
  </w:endnote>
  <w:endnote w:type="continuationSeparator" w:id="0">
    <w:p w14:paraId="63D687D0" w14:textId="77777777" w:rsidR="004A4026" w:rsidRDefault="004A4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A5EEC" w14:textId="77777777" w:rsidR="004A4026" w:rsidRDefault="004A4026">
      <w:pPr>
        <w:spacing w:after="0" w:line="240" w:lineRule="auto"/>
      </w:pPr>
      <w:r>
        <w:separator/>
      </w:r>
    </w:p>
  </w:footnote>
  <w:footnote w:type="continuationSeparator" w:id="0">
    <w:p w14:paraId="6239A951" w14:textId="77777777" w:rsidR="004A4026" w:rsidRDefault="004A40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010E27"/>
    <w:multiLevelType w:val="hybridMultilevel"/>
    <w:tmpl w:val="2D7442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481C47"/>
    <w:multiLevelType w:val="hybridMultilevel"/>
    <w:tmpl w:val="0F103E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10"/>
  </w:num>
  <w:num w:numId="5">
    <w:abstractNumId w:val="0"/>
  </w:num>
  <w:num w:numId="6">
    <w:abstractNumId w:val="16"/>
  </w:num>
  <w:num w:numId="7">
    <w:abstractNumId w:val="25"/>
  </w:num>
  <w:num w:numId="8">
    <w:abstractNumId w:val="9"/>
  </w:num>
  <w:num w:numId="9">
    <w:abstractNumId w:val="2"/>
  </w:num>
  <w:num w:numId="10">
    <w:abstractNumId w:val="8"/>
  </w:num>
  <w:num w:numId="11">
    <w:abstractNumId w:val="14"/>
  </w:num>
  <w:num w:numId="12">
    <w:abstractNumId w:val="1"/>
  </w:num>
  <w:num w:numId="13">
    <w:abstractNumId w:val="18"/>
  </w:num>
  <w:num w:numId="14">
    <w:abstractNumId w:val="26"/>
  </w:num>
  <w:num w:numId="15">
    <w:abstractNumId w:val="7"/>
  </w:num>
  <w:num w:numId="16">
    <w:abstractNumId w:val="17"/>
  </w:num>
  <w:num w:numId="17">
    <w:abstractNumId w:val="4"/>
  </w:num>
  <w:num w:numId="18">
    <w:abstractNumId w:val="21"/>
  </w:num>
  <w:num w:numId="19">
    <w:abstractNumId w:val="11"/>
  </w:num>
  <w:num w:numId="20">
    <w:abstractNumId w:val="5"/>
  </w:num>
  <w:num w:numId="21">
    <w:abstractNumId w:val="0"/>
  </w:num>
  <w:num w:numId="22">
    <w:abstractNumId w:val="22"/>
  </w:num>
  <w:num w:numId="23">
    <w:abstractNumId w:val="15"/>
  </w:num>
  <w:num w:numId="24">
    <w:abstractNumId w:val="0"/>
  </w:num>
  <w:num w:numId="25">
    <w:abstractNumId w:val="0"/>
  </w:num>
  <w:num w:numId="26">
    <w:abstractNumId w:val="20"/>
  </w:num>
  <w:num w:numId="27">
    <w:abstractNumId w:val="24"/>
  </w:num>
  <w:num w:numId="28">
    <w:abstractNumId w:val="19"/>
  </w:num>
  <w:num w:numId="29">
    <w:abstractNumId w:val="0"/>
  </w:num>
  <w:num w:numId="30">
    <w:abstractNumId w:val="0"/>
  </w:num>
  <w:num w:numId="31">
    <w:abstractNumId w:val="0"/>
  </w:num>
  <w:num w:numId="32">
    <w:abstractNumId w:val="23"/>
  </w:num>
  <w:num w:numId="33">
    <w:abstractNumId w:val="13"/>
  </w:num>
  <w:num w:numId="3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75C"/>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C74"/>
    <w:rsid w:val="00025E38"/>
    <w:rsid w:val="00026456"/>
    <w:rsid w:val="000268A4"/>
    <w:rsid w:val="00026A00"/>
    <w:rsid w:val="0002725D"/>
    <w:rsid w:val="000274B9"/>
    <w:rsid w:val="0002762F"/>
    <w:rsid w:val="00027B9D"/>
    <w:rsid w:val="0003003C"/>
    <w:rsid w:val="0003079B"/>
    <w:rsid w:val="000312E7"/>
    <w:rsid w:val="000318F4"/>
    <w:rsid w:val="00032202"/>
    <w:rsid w:val="0003222E"/>
    <w:rsid w:val="00032336"/>
    <w:rsid w:val="000323B1"/>
    <w:rsid w:val="000328CD"/>
    <w:rsid w:val="00032C56"/>
    <w:rsid w:val="000330F9"/>
    <w:rsid w:val="000332BA"/>
    <w:rsid w:val="000332FB"/>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F57"/>
    <w:rsid w:val="000500C2"/>
    <w:rsid w:val="0005010C"/>
    <w:rsid w:val="00050185"/>
    <w:rsid w:val="0005021B"/>
    <w:rsid w:val="000503A9"/>
    <w:rsid w:val="000506EA"/>
    <w:rsid w:val="00050C2A"/>
    <w:rsid w:val="00050D97"/>
    <w:rsid w:val="0005104E"/>
    <w:rsid w:val="0005111F"/>
    <w:rsid w:val="00051174"/>
    <w:rsid w:val="000512D7"/>
    <w:rsid w:val="00051846"/>
    <w:rsid w:val="00051CFC"/>
    <w:rsid w:val="00051E7B"/>
    <w:rsid w:val="000521D3"/>
    <w:rsid w:val="000523E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BFD"/>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B3C"/>
    <w:rsid w:val="000751C1"/>
    <w:rsid w:val="000753FE"/>
    <w:rsid w:val="00075439"/>
    <w:rsid w:val="000754A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77FFC"/>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BCF"/>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486"/>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935"/>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C7BBD"/>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A9C"/>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1BD"/>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971"/>
    <w:rsid w:val="00105C77"/>
    <w:rsid w:val="00105FC1"/>
    <w:rsid w:val="001060B8"/>
    <w:rsid w:val="0010636B"/>
    <w:rsid w:val="001068EB"/>
    <w:rsid w:val="001069BB"/>
    <w:rsid w:val="00106DE7"/>
    <w:rsid w:val="00106E86"/>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3"/>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9A"/>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04F"/>
    <w:rsid w:val="001241A0"/>
    <w:rsid w:val="00124344"/>
    <w:rsid w:val="00124738"/>
    <w:rsid w:val="00124BFC"/>
    <w:rsid w:val="00124C05"/>
    <w:rsid w:val="0012507A"/>
    <w:rsid w:val="001250D6"/>
    <w:rsid w:val="0012528F"/>
    <w:rsid w:val="001254E8"/>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B5E"/>
    <w:rsid w:val="00131E1A"/>
    <w:rsid w:val="00131E5C"/>
    <w:rsid w:val="001324EB"/>
    <w:rsid w:val="00132550"/>
    <w:rsid w:val="00132C5D"/>
    <w:rsid w:val="0013318C"/>
    <w:rsid w:val="0013356C"/>
    <w:rsid w:val="00133BBF"/>
    <w:rsid w:val="00133C49"/>
    <w:rsid w:val="00133DB6"/>
    <w:rsid w:val="00134108"/>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335"/>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6F9E"/>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CE1"/>
    <w:rsid w:val="00171D59"/>
    <w:rsid w:val="00172253"/>
    <w:rsid w:val="00172642"/>
    <w:rsid w:val="00172B80"/>
    <w:rsid w:val="00172C78"/>
    <w:rsid w:val="00172DCD"/>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0C8A"/>
    <w:rsid w:val="00180DC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77E"/>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CB5"/>
    <w:rsid w:val="00196EEE"/>
    <w:rsid w:val="001975F3"/>
    <w:rsid w:val="0019792B"/>
    <w:rsid w:val="001A0019"/>
    <w:rsid w:val="001A01BE"/>
    <w:rsid w:val="001A0328"/>
    <w:rsid w:val="001A0452"/>
    <w:rsid w:val="001A051A"/>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D7E"/>
    <w:rsid w:val="001C3EAC"/>
    <w:rsid w:val="001C3F34"/>
    <w:rsid w:val="001C4A1E"/>
    <w:rsid w:val="001C4B6A"/>
    <w:rsid w:val="001C4E24"/>
    <w:rsid w:val="001C54FF"/>
    <w:rsid w:val="001C5E3F"/>
    <w:rsid w:val="001C6250"/>
    <w:rsid w:val="001C6521"/>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713"/>
    <w:rsid w:val="001D27DD"/>
    <w:rsid w:val="001D281E"/>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8A9"/>
    <w:rsid w:val="001D7D0B"/>
    <w:rsid w:val="001E00C5"/>
    <w:rsid w:val="001E0134"/>
    <w:rsid w:val="001E01A9"/>
    <w:rsid w:val="001E01C7"/>
    <w:rsid w:val="001E0350"/>
    <w:rsid w:val="001E04BC"/>
    <w:rsid w:val="001E0642"/>
    <w:rsid w:val="001E0A28"/>
    <w:rsid w:val="001E102C"/>
    <w:rsid w:val="001E1083"/>
    <w:rsid w:val="001E1202"/>
    <w:rsid w:val="001E1685"/>
    <w:rsid w:val="001E1733"/>
    <w:rsid w:val="001E196B"/>
    <w:rsid w:val="001E1F5B"/>
    <w:rsid w:val="001E2038"/>
    <w:rsid w:val="001E27CE"/>
    <w:rsid w:val="001E2F41"/>
    <w:rsid w:val="001E3142"/>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0E6C"/>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8F6"/>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385"/>
    <w:rsid w:val="00207B5B"/>
    <w:rsid w:val="002101E1"/>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A7"/>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44E"/>
    <w:rsid w:val="00220926"/>
    <w:rsid w:val="00220B81"/>
    <w:rsid w:val="00220BC3"/>
    <w:rsid w:val="00220D88"/>
    <w:rsid w:val="002210EE"/>
    <w:rsid w:val="0022121B"/>
    <w:rsid w:val="002214EB"/>
    <w:rsid w:val="00221678"/>
    <w:rsid w:val="002219CF"/>
    <w:rsid w:val="00221A02"/>
    <w:rsid w:val="002220F0"/>
    <w:rsid w:val="0022225D"/>
    <w:rsid w:val="002227B7"/>
    <w:rsid w:val="0022295E"/>
    <w:rsid w:val="00222A35"/>
    <w:rsid w:val="00222B90"/>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4DD"/>
    <w:rsid w:val="002317B9"/>
    <w:rsid w:val="002318AD"/>
    <w:rsid w:val="00231982"/>
    <w:rsid w:val="002319DE"/>
    <w:rsid w:val="00231E49"/>
    <w:rsid w:val="00232169"/>
    <w:rsid w:val="00232186"/>
    <w:rsid w:val="0023224E"/>
    <w:rsid w:val="002323CD"/>
    <w:rsid w:val="00232408"/>
    <w:rsid w:val="00232776"/>
    <w:rsid w:val="00232884"/>
    <w:rsid w:val="00232B08"/>
    <w:rsid w:val="00232DAB"/>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2C31"/>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D64"/>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644"/>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DC"/>
    <w:rsid w:val="00297EFC"/>
    <w:rsid w:val="00297FF4"/>
    <w:rsid w:val="002A020E"/>
    <w:rsid w:val="002A0294"/>
    <w:rsid w:val="002A08E6"/>
    <w:rsid w:val="002A0B46"/>
    <w:rsid w:val="002A1077"/>
    <w:rsid w:val="002A108F"/>
    <w:rsid w:val="002A12C9"/>
    <w:rsid w:val="002A12CB"/>
    <w:rsid w:val="002A1778"/>
    <w:rsid w:val="002A182D"/>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63"/>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CD7"/>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9B8"/>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9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4DD"/>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436"/>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9BA"/>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253"/>
    <w:rsid w:val="00347911"/>
    <w:rsid w:val="00347AB5"/>
    <w:rsid w:val="00350038"/>
    <w:rsid w:val="003506E2"/>
    <w:rsid w:val="00350717"/>
    <w:rsid w:val="003507DC"/>
    <w:rsid w:val="00350A28"/>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E04"/>
    <w:rsid w:val="00353FD5"/>
    <w:rsid w:val="0035428C"/>
    <w:rsid w:val="0035465A"/>
    <w:rsid w:val="003547D2"/>
    <w:rsid w:val="00354D31"/>
    <w:rsid w:val="00354D53"/>
    <w:rsid w:val="00355AD1"/>
    <w:rsid w:val="00355C2C"/>
    <w:rsid w:val="00356043"/>
    <w:rsid w:val="003560E6"/>
    <w:rsid w:val="003562C2"/>
    <w:rsid w:val="003564AF"/>
    <w:rsid w:val="00356566"/>
    <w:rsid w:val="00356D53"/>
    <w:rsid w:val="003575AE"/>
    <w:rsid w:val="00357F18"/>
    <w:rsid w:val="00357FAE"/>
    <w:rsid w:val="003602CD"/>
    <w:rsid w:val="003609D9"/>
    <w:rsid w:val="00360D50"/>
    <w:rsid w:val="00361291"/>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988"/>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C89"/>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F9"/>
    <w:rsid w:val="0039300F"/>
    <w:rsid w:val="00393158"/>
    <w:rsid w:val="00393353"/>
    <w:rsid w:val="0039375F"/>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208"/>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5BF"/>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25F"/>
    <w:rsid w:val="003B74BD"/>
    <w:rsid w:val="003B7ABF"/>
    <w:rsid w:val="003B7E6D"/>
    <w:rsid w:val="003B7E8B"/>
    <w:rsid w:val="003C0500"/>
    <w:rsid w:val="003C06B5"/>
    <w:rsid w:val="003C0D0F"/>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26A"/>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168"/>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1AB"/>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17"/>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B58"/>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8E7"/>
    <w:rsid w:val="00446A78"/>
    <w:rsid w:val="00446E3B"/>
    <w:rsid w:val="0044703D"/>
    <w:rsid w:val="004476BF"/>
    <w:rsid w:val="004478E5"/>
    <w:rsid w:val="00447AA8"/>
    <w:rsid w:val="00447B5D"/>
    <w:rsid w:val="00450046"/>
    <w:rsid w:val="00450186"/>
    <w:rsid w:val="00450347"/>
    <w:rsid w:val="0045050F"/>
    <w:rsid w:val="004508A2"/>
    <w:rsid w:val="00450B24"/>
    <w:rsid w:val="00450D4A"/>
    <w:rsid w:val="00451007"/>
    <w:rsid w:val="0045128A"/>
    <w:rsid w:val="004514C5"/>
    <w:rsid w:val="00451652"/>
    <w:rsid w:val="004516B5"/>
    <w:rsid w:val="004518D5"/>
    <w:rsid w:val="004524EF"/>
    <w:rsid w:val="004528CD"/>
    <w:rsid w:val="00452B2C"/>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644"/>
    <w:rsid w:val="0046093F"/>
    <w:rsid w:val="00460DF7"/>
    <w:rsid w:val="00460E80"/>
    <w:rsid w:val="00460F36"/>
    <w:rsid w:val="00461556"/>
    <w:rsid w:val="0046185C"/>
    <w:rsid w:val="00461C29"/>
    <w:rsid w:val="00461DC9"/>
    <w:rsid w:val="00461DDF"/>
    <w:rsid w:val="0046202F"/>
    <w:rsid w:val="0046227B"/>
    <w:rsid w:val="0046276D"/>
    <w:rsid w:val="00462775"/>
    <w:rsid w:val="004628E5"/>
    <w:rsid w:val="00463094"/>
    <w:rsid w:val="00463C46"/>
    <w:rsid w:val="00463F38"/>
    <w:rsid w:val="00464193"/>
    <w:rsid w:val="00464194"/>
    <w:rsid w:val="004645A1"/>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605"/>
    <w:rsid w:val="00475886"/>
    <w:rsid w:val="00475B08"/>
    <w:rsid w:val="00475D14"/>
    <w:rsid w:val="00475F57"/>
    <w:rsid w:val="00476187"/>
    <w:rsid w:val="0047688B"/>
    <w:rsid w:val="00476A8F"/>
    <w:rsid w:val="00476C5E"/>
    <w:rsid w:val="00476CE0"/>
    <w:rsid w:val="004770D4"/>
    <w:rsid w:val="004774D9"/>
    <w:rsid w:val="0047777B"/>
    <w:rsid w:val="00477889"/>
    <w:rsid w:val="00477B23"/>
    <w:rsid w:val="00477B55"/>
    <w:rsid w:val="004802FD"/>
    <w:rsid w:val="004803D9"/>
    <w:rsid w:val="00480703"/>
    <w:rsid w:val="004807E4"/>
    <w:rsid w:val="00480828"/>
    <w:rsid w:val="00480869"/>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2F5"/>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C81"/>
    <w:rsid w:val="004A2D6A"/>
    <w:rsid w:val="004A2D74"/>
    <w:rsid w:val="004A2ED9"/>
    <w:rsid w:val="004A3358"/>
    <w:rsid w:val="004A33D6"/>
    <w:rsid w:val="004A38C3"/>
    <w:rsid w:val="004A3B76"/>
    <w:rsid w:val="004A3B7F"/>
    <w:rsid w:val="004A3C22"/>
    <w:rsid w:val="004A4026"/>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C9A"/>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5CC"/>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0FB5"/>
    <w:rsid w:val="004D15FA"/>
    <w:rsid w:val="004D16B2"/>
    <w:rsid w:val="004D1B12"/>
    <w:rsid w:val="004D1EE3"/>
    <w:rsid w:val="004D1FBF"/>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152"/>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893"/>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47D"/>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16"/>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64"/>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3BD"/>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DC4"/>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1B6"/>
    <w:rsid w:val="005B421A"/>
    <w:rsid w:val="005B4230"/>
    <w:rsid w:val="005B4814"/>
    <w:rsid w:val="005B4B1F"/>
    <w:rsid w:val="005B4B77"/>
    <w:rsid w:val="005B4D06"/>
    <w:rsid w:val="005B4D3E"/>
    <w:rsid w:val="005B4F48"/>
    <w:rsid w:val="005B587D"/>
    <w:rsid w:val="005B5DDD"/>
    <w:rsid w:val="005B6044"/>
    <w:rsid w:val="005B63D4"/>
    <w:rsid w:val="005B6455"/>
    <w:rsid w:val="005B6471"/>
    <w:rsid w:val="005B665B"/>
    <w:rsid w:val="005B6E64"/>
    <w:rsid w:val="005B7101"/>
    <w:rsid w:val="005B71B1"/>
    <w:rsid w:val="005B7594"/>
    <w:rsid w:val="005B7611"/>
    <w:rsid w:val="005B76CD"/>
    <w:rsid w:val="005B7CFE"/>
    <w:rsid w:val="005B7F2D"/>
    <w:rsid w:val="005C05F4"/>
    <w:rsid w:val="005C0662"/>
    <w:rsid w:val="005C081E"/>
    <w:rsid w:val="005C09A4"/>
    <w:rsid w:val="005C0DD3"/>
    <w:rsid w:val="005C1234"/>
    <w:rsid w:val="005C1300"/>
    <w:rsid w:val="005C1337"/>
    <w:rsid w:val="005C145B"/>
    <w:rsid w:val="005C18A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A6A"/>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5DE8"/>
    <w:rsid w:val="005E67D4"/>
    <w:rsid w:val="005E68D4"/>
    <w:rsid w:val="005E6C86"/>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40B2"/>
    <w:rsid w:val="0061456F"/>
    <w:rsid w:val="00614771"/>
    <w:rsid w:val="00614D15"/>
    <w:rsid w:val="00614DF7"/>
    <w:rsid w:val="00614E47"/>
    <w:rsid w:val="006155AA"/>
    <w:rsid w:val="006156D5"/>
    <w:rsid w:val="00615962"/>
    <w:rsid w:val="00615A85"/>
    <w:rsid w:val="00615CCC"/>
    <w:rsid w:val="00615D83"/>
    <w:rsid w:val="0061607B"/>
    <w:rsid w:val="00616980"/>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CBB"/>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E1F"/>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653"/>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1C9"/>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3B6D"/>
    <w:rsid w:val="0068414A"/>
    <w:rsid w:val="0068450E"/>
    <w:rsid w:val="006846FA"/>
    <w:rsid w:val="0068488E"/>
    <w:rsid w:val="00684B0D"/>
    <w:rsid w:val="00685896"/>
    <w:rsid w:val="00685994"/>
    <w:rsid w:val="00685C0D"/>
    <w:rsid w:val="00685DFA"/>
    <w:rsid w:val="0068601E"/>
    <w:rsid w:val="006861E8"/>
    <w:rsid w:val="00686265"/>
    <w:rsid w:val="0068697D"/>
    <w:rsid w:val="00686DE8"/>
    <w:rsid w:val="0068723C"/>
    <w:rsid w:val="00687376"/>
    <w:rsid w:val="006874C7"/>
    <w:rsid w:val="006878D8"/>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97"/>
    <w:rsid w:val="00693630"/>
    <w:rsid w:val="00693891"/>
    <w:rsid w:val="00693A37"/>
    <w:rsid w:val="00693C65"/>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061"/>
    <w:rsid w:val="006D018A"/>
    <w:rsid w:val="006D01E8"/>
    <w:rsid w:val="006D051A"/>
    <w:rsid w:val="006D07D7"/>
    <w:rsid w:val="006D15F0"/>
    <w:rsid w:val="006D162B"/>
    <w:rsid w:val="006D1733"/>
    <w:rsid w:val="006D1937"/>
    <w:rsid w:val="006D1B60"/>
    <w:rsid w:val="006D1CDC"/>
    <w:rsid w:val="006D1F41"/>
    <w:rsid w:val="006D2309"/>
    <w:rsid w:val="006D2383"/>
    <w:rsid w:val="006D249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87B"/>
    <w:rsid w:val="006D6AA0"/>
    <w:rsid w:val="006D6C12"/>
    <w:rsid w:val="006D722B"/>
    <w:rsid w:val="006D72A1"/>
    <w:rsid w:val="006D738C"/>
    <w:rsid w:val="006D7750"/>
    <w:rsid w:val="006D7D81"/>
    <w:rsid w:val="006D7DCC"/>
    <w:rsid w:val="006E01AB"/>
    <w:rsid w:val="006E0206"/>
    <w:rsid w:val="006E057C"/>
    <w:rsid w:val="006E0654"/>
    <w:rsid w:val="006E06AD"/>
    <w:rsid w:val="006E0863"/>
    <w:rsid w:val="006E08CE"/>
    <w:rsid w:val="006E08F3"/>
    <w:rsid w:val="006E09E9"/>
    <w:rsid w:val="006E0A61"/>
    <w:rsid w:val="006E0B05"/>
    <w:rsid w:val="006E0D44"/>
    <w:rsid w:val="006E0DDE"/>
    <w:rsid w:val="006E0F86"/>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9FD"/>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08"/>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777"/>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37EF3"/>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33"/>
    <w:rsid w:val="00744A56"/>
    <w:rsid w:val="00744C61"/>
    <w:rsid w:val="0074589F"/>
    <w:rsid w:val="00745A17"/>
    <w:rsid w:val="00745BB0"/>
    <w:rsid w:val="00746181"/>
    <w:rsid w:val="007464BC"/>
    <w:rsid w:val="00747A8F"/>
    <w:rsid w:val="00747D09"/>
    <w:rsid w:val="00747DD7"/>
    <w:rsid w:val="00747FBE"/>
    <w:rsid w:val="00750297"/>
    <w:rsid w:val="0075056A"/>
    <w:rsid w:val="00751253"/>
    <w:rsid w:val="0075145C"/>
    <w:rsid w:val="007514B4"/>
    <w:rsid w:val="00751EEB"/>
    <w:rsid w:val="007521C4"/>
    <w:rsid w:val="0075252F"/>
    <w:rsid w:val="007525C2"/>
    <w:rsid w:val="00752B3F"/>
    <w:rsid w:val="00752E3A"/>
    <w:rsid w:val="00752EBA"/>
    <w:rsid w:val="00752FF6"/>
    <w:rsid w:val="00753320"/>
    <w:rsid w:val="007535EB"/>
    <w:rsid w:val="00753BC1"/>
    <w:rsid w:val="00753E79"/>
    <w:rsid w:val="0075520F"/>
    <w:rsid w:val="00755381"/>
    <w:rsid w:val="007556CD"/>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AB8"/>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6EB"/>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D00"/>
    <w:rsid w:val="00793EFB"/>
    <w:rsid w:val="00793FD1"/>
    <w:rsid w:val="00794BD3"/>
    <w:rsid w:val="007955EE"/>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4F6C"/>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5D"/>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F5"/>
    <w:rsid w:val="007C1075"/>
    <w:rsid w:val="007C1A96"/>
    <w:rsid w:val="007C1BCF"/>
    <w:rsid w:val="007C1FD5"/>
    <w:rsid w:val="007C2022"/>
    <w:rsid w:val="007C2033"/>
    <w:rsid w:val="007C224E"/>
    <w:rsid w:val="007C2D92"/>
    <w:rsid w:val="007C2E58"/>
    <w:rsid w:val="007C3170"/>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D70"/>
    <w:rsid w:val="007D1EF0"/>
    <w:rsid w:val="007D20D7"/>
    <w:rsid w:val="007D2BBD"/>
    <w:rsid w:val="007D2CC6"/>
    <w:rsid w:val="007D2E2C"/>
    <w:rsid w:val="007D2EC0"/>
    <w:rsid w:val="007D2F16"/>
    <w:rsid w:val="007D3323"/>
    <w:rsid w:val="007D3358"/>
    <w:rsid w:val="007D3879"/>
    <w:rsid w:val="007D46EE"/>
    <w:rsid w:val="007D496F"/>
    <w:rsid w:val="007D49BA"/>
    <w:rsid w:val="007D4AF8"/>
    <w:rsid w:val="007D4FBC"/>
    <w:rsid w:val="007D5207"/>
    <w:rsid w:val="007D52B5"/>
    <w:rsid w:val="007D58CE"/>
    <w:rsid w:val="007D5A1D"/>
    <w:rsid w:val="007D5D99"/>
    <w:rsid w:val="007D5FDF"/>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9BC"/>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C79"/>
    <w:rsid w:val="00803F1F"/>
    <w:rsid w:val="008047AA"/>
    <w:rsid w:val="008048FC"/>
    <w:rsid w:val="00804A42"/>
    <w:rsid w:val="00804C87"/>
    <w:rsid w:val="00805287"/>
    <w:rsid w:val="00805630"/>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1D6"/>
    <w:rsid w:val="008162AE"/>
    <w:rsid w:val="0081634F"/>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2C"/>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B00"/>
    <w:rsid w:val="00833F03"/>
    <w:rsid w:val="008341AE"/>
    <w:rsid w:val="00834907"/>
    <w:rsid w:val="00834A66"/>
    <w:rsid w:val="00834B5A"/>
    <w:rsid w:val="00834DFB"/>
    <w:rsid w:val="0083558F"/>
    <w:rsid w:val="00835720"/>
    <w:rsid w:val="00835FE1"/>
    <w:rsid w:val="0083609F"/>
    <w:rsid w:val="008361EE"/>
    <w:rsid w:val="0083649B"/>
    <w:rsid w:val="0083672D"/>
    <w:rsid w:val="008371DE"/>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802"/>
    <w:rsid w:val="00844B1C"/>
    <w:rsid w:val="00844BEF"/>
    <w:rsid w:val="00844DB8"/>
    <w:rsid w:val="00844E7D"/>
    <w:rsid w:val="008457B2"/>
    <w:rsid w:val="00846071"/>
    <w:rsid w:val="0084648E"/>
    <w:rsid w:val="00846558"/>
    <w:rsid w:val="0084659A"/>
    <w:rsid w:val="008465B9"/>
    <w:rsid w:val="0084662F"/>
    <w:rsid w:val="00846A35"/>
    <w:rsid w:val="00846C4C"/>
    <w:rsid w:val="00846D51"/>
    <w:rsid w:val="00846F23"/>
    <w:rsid w:val="008471EB"/>
    <w:rsid w:val="0084723C"/>
    <w:rsid w:val="00847415"/>
    <w:rsid w:val="0084741E"/>
    <w:rsid w:val="00847789"/>
    <w:rsid w:val="008477CE"/>
    <w:rsid w:val="00847B42"/>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A60"/>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0D6"/>
    <w:rsid w:val="008B12A6"/>
    <w:rsid w:val="008B137B"/>
    <w:rsid w:val="008B13B3"/>
    <w:rsid w:val="008B16B6"/>
    <w:rsid w:val="008B17EF"/>
    <w:rsid w:val="008B1DE3"/>
    <w:rsid w:val="008B238E"/>
    <w:rsid w:val="008B24F3"/>
    <w:rsid w:val="008B254C"/>
    <w:rsid w:val="008B2934"/>
    <w:rsid w:val="008B2D79"/>
    <w:rsid w:val="008B300D"/>
    <w:rsid w:val="008B318C"/>
    <w:rsid w:val="008B382F"/>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380"/>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4DD"/>
    <w:rsid w:val="008E1C63"/>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C58"/>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4BD"/>
    <w:rsid w:val="008F38D7"/>
    <w:rsid w:val="008F3B24"/>
    <w:rsid w:val="008F411A"/>
    <w:rsid w:val="008F448A"/>
    <w:rsid w:val="008F4528"/>
    <w:rsid w:val="008F4709"/>
    <w:rsid w:val="008F4CDC"/>
    <w:rsid w:val="008F5140"/>
    <w:rsid w:val="008F52E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900141"/>
    <w:rsid w:val="00900156"/>
    <w:rsid w:val="0090017E"/>
    <w:rsid w:val="009006F1"/>
    <w:rsid w:val="00900ADF"/>
    <w:rsid w:val="0090117C"/>
    <w:rsid w:val="00901228"/>
    <w:rsid w:val="0090137D"/>
    <w:rsid w:val="0090169B"/>
    <w:rsid w:val="0090181D"/>
    <w:rsid w:val="00901BEC"/>
    <w:rsid w:val="00901EF3"/>
    <w:rsid w:val="009028BA"/>
    <w:rsid w:val="00902DB7"/>
    <w:rsid w:val="00902F71"/>
    <w:rsid w:val="009030E4"/>
    <w:rsid w:val="009031EE"/>
    <w:rsid w:val="009032C4"/>
    <w:rsid w:val="00903399"/>
    <w:rsid w:val="00903600"/>
    <w:rsid w:val="00903E6C"/>
    <w:rsid w:val="00904500"/>
    <w:rsid w:val="00904BEF"/>
    <w:rsid w:val="00904D43"/>
    <w:rsid w:val="00904F99"/>
    <w:rsid w:val="009054AE"/>
    <w:rsid w:val="0090557D"/>
    <w:rsid w:val="0090561E"/>
    <w:rsid w:val="00905696"/>
    <w:rsid w:val="009056C9"/>
    <w:rsid w:val="00905790"/>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40C"/>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7CD"/>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87"/>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2D7A"/>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4DC"/>
    <w:rsid w:val="0099096A"/>
    <w:rsid w:val="00990C5B"/>
    <w:rsid w:val="009910BE"/>
    <w:rsid w:val="009911D2"/>
    <w:rsid w:val="00991499"/>
    <w:rsid w:val="009919A4"/>
    <w:rsid w:val="00992009"/>
    <w:rsid w:val="00992056"/>
    <w:rsid w:val="0099231E"/>
    <w:rsid w:val="009928E6"/>
    <w:rsid w:val="0099293F"/>
    <w:rsid w:val="00992A54"/>
    <w:rsid w:val="00992BDE"/>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55E"/>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B7D9E"/>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3B9"/>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18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9DE"/>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4CBA"/>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4A7"/>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EF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7D"/>
    <w:rsid w:val="00A753A2"/>
    <w:rsid w:val="00A756DC"/>
    <w:rsid w:val="00A75F84"/>
    <w:rsid w:val="00A764B9"/>
    <w:rsid w:val="00A7683A"/>
    <w:rsid w:val="00A76BD4"/>
    <w:rsid w:val="00A76E02"/>
    <w:rsid w:val="00A76EDB"/>
    <w:rsid w:val="00A77A82"/>
    <w:rsid w:val="00A77C56"/>
    <w:rsid w:val="00A804BD"/>
    <w:rsid w:val="00A80863"/>
    <w:rsid w:val="00A808FA"/>
    <w:rsid w:val="00A80D91"/>
    <w:rsid w:val="00A81490"/>
    <w:rsid w:val="00A81663"/>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88"/>
    <w:rsid w:val="00A83E91"/>
    <w:rsid w:val="00A847E7"/>
    <w:rsid w:val="00A84891"/>
    <w:rsid w:val="00A84C22"/>
    <w:rsid w:val="00A84CB9"/>
    <w:rsid w:val="00A85097"/>
    <w:rsid w:val="00A854C4"/>
    <w:rsid w:val="00A85872"/>
    <w:rsid w:val="00A85FDF"/>
    <w:rsid w:val="00A86232"/>
    <w:rsid w:val="00A86365"/>
    <w:rsid w:val="00A863EB"/>
    <w:rsid w:val="00A86954"/>
    <w:rsid w:val="00A8725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29B7"/>
    <w:rsid w:val="00A92AA7"/>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5E61"/>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640"/>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91E"/>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66A"/>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9DD"/>
    <w:rsid w:val="00AC7CBA"/>
    <w:rsid w:val="00AC7E76"/>
    <w:rsid w:val="00AD0837"/>
    <w:rsid w:val="00AD11F8"/>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5F3"/>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90A"/>
    <w:rsid w:val="00AF7ABF"/>
    <w:rsid w:val="00AF7C99"/>
    <w:rsid w:val="00AF7FD8"/>
    <w:rsid w:val="00B00D3B"/>
    <w:rsid w:val="00B0100D"/>
    <w:rsid w:val="00B0145D"/>
    <w:rsid w:val="00B01ABC"/>
    <w:rsid w:val="00B01DFA"/>
    <w:rsid w:val="00B01F0D"/>
    <w:rsid w:val="00B021D4"/>
    <w:rsid w:val="00B023D8"/>
    <w:rsid w:val="00B025C3"/>
    <w:rsid w:val="00B02642"/>
    <w:rsid w:val="00B02966"/>
    <w:rsid w:val="00B02ED3"/>
    <w:rsid w:val="00B02F11"/>
    <w:rsid w:val="00B035C9"/>
    <w:rsid w:val="00B0364F"/>
    <w:rsid w:val="00B0390E"/>
    <w:rsid w:val="00B03973"/>
    <w:rsid w:val="00B04393"/>
    <w:rsid w:val="00B04416"/>
    <w:rsid w:val="00B04A8B"/>
    <w:rsid w:val="00B04C99"/>
    <w:rsid w:val="00B051A7"/>
    <w:rsid w:val="00B058A4"/>
    <w:rsid w:val="00B05CF1"/>
    <w:rsid w:val="00B060E9"/>
    <w:rsid w:val="00B061D9"/>
    <w:rsid w:val="00B065E7"/>
    <w:rsid w:val="00B066AC"/>
    <w:rsid w:val="00B066FF"/>
    <w:rsid w:val="00B069D7"/>
    <w:rsid w:val="00B06D34"/>
    <w:rsid w:val="00B06D88"/>
    <w:rsid w:val="00B071CE"/>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6A2"/>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C8E"/>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3F7"/>
    <w:rsid w:val="00B60451"/>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00C"/>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F90"/>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905"/>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2E"/>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DB4"/>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A7B15"/>
    <w:rsid w:val="00BB0827"/>
    <w:rsid w:val="00BB0A08"/>
    <w:rsid w:val="00BB0B3D"/>
    <w:rsid w:val="00BB0B52"/>
    <w:rsid w:val="00BB0C87"/>
    <w:rsid w:val="00BB1748"/>
    <w:rsid w:val="00BB1B87"/>
    <w:rsid w:val="00BB1D60"/>
    <w:rsid w:val="00BB2008"/>
    <w:rsid w:val="00BB270A"/>
    <w:rsid w:val="00BB28A8"/>
    <w:rsid w:val="00BB2B4A"/>
    <w:rsid w:val="00BB2CE3"/>
    <w:rsid w:val="00BB2F08"/>
    <w:rsid w:val="00BB312C"/>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4F3E"/>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9A4"/>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01B"/>
    <w:rsid w:val="00BE549B"/>
    <w:rsid w:val="00BE5DFE"/>
    <w:rsid w:val="00BE5E64"/>
    <w:rsid w:val="00BE5ED9"/>
    <w:rsid w:val="00BE60B4"/>
    <w:rsid w:val="00BE60FE"/>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BA"/>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934"/>
    <w:rsid w:val="00C04A69"/>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1FA4"/>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2DF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DA5"/>
    <w:rsid w:val="00C404D9"/>
    <w:rsid w:val="00C40849"/>
    <w:rsid w:val="00C40D35"/>
    <w:rsid w:val="00C40D5E"/>
    <w:rsid w:val="00C40FF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829"/>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2B7"/>
    <w:rsid w:val="00C6733D"/>
    <w:rsid w:val="00C678BD"/>
    <w:rsid w:val="00C6791E"/>
    <w:rsid w:val="00C67998"/>
    <w:rsid w:val="00C67B18"/>
    <w:rsid w:val="00C67C3B"/>
    <w:rsid w:val="00C70079"/>
    <w:rsid w:val="00C70508"/>
    <w:rsid w:val="00C705C6"/>
    <w:rsid w:val="00C70C08"/>
    <w:rsid w:val="00C70F64"/>
    <w:rsid w:val="00C71443"/>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37B"/>
    <w:rsid w:val="00C82C67"/>
    <w:rsid w:val="00C82D0B"/>
    <w:rsid w:val="00C82D5F"/>
    <w:rsid w:val="00C82D91"/>
    <w:rsid w:val="00C8374A"/>
    <w:rsid w:val="00C83B1A"/>
    <w:rsid w:val="00C83CD3"/>
    <w:rsid w:val="00C8400F"/>
    <w:rsid w:val="00C84349"/>
    <w:rsid w:val="00C8438C"/>
    <w:rsid w:val="00C845B0"/>
    <w:rsid w:val="00C846E6"/>
    <w:rsid w:val="00C8497B"/>
    <w:rsid w:val="00C85079"/>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260"/>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0CC2"/>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0FB3"/>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249"/>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BD5"/>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6E1"/>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5F9E"/>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68"/>
    <w:rsid w:val="00D43AB9"/>
    <w:rsid w:val="00D43CAD"/>
    <w:rsid w:val="00D43E62"/>
    <w:rsid w:val="00D446DF"/>
    <w:rsid w:val="00D44BAE"/>
    <w:rsid w:val="00D44BC1"/>
    <w:rsid w:val="00D44D19"/>
    <w:rsid w:val="00D44E51"/>
    <w:rsid w:val="00D4526E"/>
    <w:rsid w:val="00D453FC"/>
    <w:rsid w:val="00D4553D"/>
    <w:rsid w:val="00D45AC2"/>
    <w:rsid w:val="00D45B6A"/>
    <w:rsid w:val="00D46082"/>
    <w:rsid w:val="00D47053"/>
    <w:rsid w:val="00D47385"/>
    <w:rsid w:val="00D476BE"/>
    <w:rsid w:val="00D47B35"/>
    <w:rsid w:val="00D47B3F"/>
    <w:rsid w:val="00D47F00"/>
    <w:rsid w:val="00D500E5"/>
    <w:rsid w:val="00D5022D"/>
    <w:rsid w:val="00D5066C"/>
    <w:rsid w:val="00D50CCB"/>
    <w:rsid w:val="00D50DAA"/>
    <w:rsid w:val="00D50DDA"/>
    <w:rsid w:val="00D51108"/>
    <w:rsid w:val="00D51133"/>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0B0"/>
    <w:rsid w:val="00DA039B"/>
    <w:rsid w:val="00DA0604"/>
    <w:rsid w:val="00DA0E5C"/>
    <w:rsid w:val="00DA16C2"/>
    <w:rsid w:val="00DA1772"/>
    <w:rsid w:val="00DA18AC"/>
    <w:rsid w:val="00DA19E3"/>
    <w:rsid w:val="00DA1D48"/>
    <w:rsid w:val="00DA1E42"/>
    <w:rsid w:val="00DA1F08"/>
    <w:rsid w:val="00DA22C1"/>
    <w:rsid w:val="00DA2CC2"/>
    <w:rsid w:val="00DA3607"/>
    <w:rsid w:val="00DA38D2"/>
    <w:rsid w:val="00DA3904"/>
    <w:rsid w:val="00DA3CE4"/>
    <w:rsid w:val="00DA42D5"/>
    <w:rsid w:val="00DA4475"/>
    <w:rsid w:val="00DA44DE"/>
    <w:rsid w:val="00DA486E"/>
    <w:rsid w:val="00DA49BC"/>
    <w:rsid w:val="00DA51E0"/>
    <w:rsid w:val="00DA582B"/>
    <w:rsid w:val="00DA596C"/>
    <w:rsid w:val="00DA5F91"/>
    <w:rsid w:val="00DA60D6"/>
    <w:rsid w:val="00DA6553"/>
    <w:rsid w:val="00DA65DF"/>
    <w:rsid w:val="00DA6987"/>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F04"/>
    <w:rsid w:val="00DC5FB4"/>
    <w:rsid w:val="00DC60DE"/>
    <w:rsid w:val="00DC61DB"/>
    <w:rsid w:val="00DC6442"/>
    <w:rsid w:val="00DC690F"/>
    <w:rsid w:val="00DC6B4E"/>
    <w:rsid w:val="00DC6C80"/>
    <w:rsid w:val="00DC6F6A"/>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719"/>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49F5"/>
    <w:rsid w:val="00DE507D"/>
    <w:rsid w:val="00DE54C0"/>
    <w:rsid w:val="00DE58DF"/>
    <w:rsid w:val="00DE58E8"/>
    <w:rsid w:val="00DE5F3B"/>
    <w:rsid w:val="00DE6786"/>
    <w:rsid w:val="00DE6AF4"/>
    <w:rsid w:val="00DE6B2B"/>
    <w:rsid w:val="00DE72E9"/>
    <w:rsid w:val="00DE73A9"/>
    <w:rsid w:val="00DE7576"/>
    <w:rsid w:val="00DE7BA4"/>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0C"/>
    <w:rsid w:val="00DF489C"/>
    <w:rsid w:val="00DF48FE"/>
    <w:rsid w:val="00DF4A23"/>
    <w:rsid w:val="00DF4ACF"/>
    <w:rsid w:val="00DF541A"/>
    <w:rsid w:val="00DF5B8F"/>
    <w:rsid w:val="00DF5C83"/>
    <w:rsid w:val="00DF5FBB"/>
    <w:rsid w:val="00DF6206"/>
    <w:rsid w:val="00DF6302"/>
    <w:rsid w:val="00DF63A8"/>
    <w:rsid w:val="00DF663B"/>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68D"/>
    <w:rsid w:val="00E07930"/>
    <w:rsid w:val="00E07A26"/>
    <w:rsid w:val="00E07EA4"/>
    <w:rsid w:val="00E104D7"/>
    <w:rsid w:val="00E10B91"/>
    <w:rsid w:val="00E10CCC"/>
    <w:rsid w:val="00E1142A"/>
    <w:rsid w:val="00E115CC"/>
    <w:rsid w:val="00E11F20"/>
    <w:rsid w:val="00E122C6"/>
    <w:rsid w:val="00E1243F"/>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9B"/>
    <w:rsid w:val="00E217A2"/>
    <w:rsid w:val="00E21CC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9BB"/>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66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99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CC3"/>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1E1"/>
    <w:rsid w:val="00E7732E"/>
    <w:rsid w:val="00E77BF9"/>
    <w:rsid w:val="00E80472"/>
    <w:rsid w:val="00E809F6"/>
    <w:rsid w:val="00E80D8A"/>
    <w:rsid w:val="00E8114B"/>
    <w:rsid w:val="00E8159B"/>
    <w:rsid w:val="00E816FB"/>
    <w:rsid w:val="00E8208E"/>
    <w:rsid w:val="00E820D2"/>
    <w:rsid w:val="00E8250D"/>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638"/>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D3"/>
    <w:rsid w:val="00EA26E4"/>
    <w:rsid w:val="00EA292E"/>
    <w:rsid w:val="00EA2D4A"/>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0B"/>
    <w:rsid w:val="00EB462E"/>
    <w:rsid w:val="00EB4E53"/>
    <w:rsid w:val="00EB4F8F"/>
    <w:rsid w:val="00EB5583"/>
    <w:rsid w:val="00EB5762"/>
    <w:rsid w:val="00EB5B01"/>
    <w:rsid w:val="00EB5C69"/>
    <w:rsid w:val="00EB6009"/>
    <w:rsid w:val="00EB6093"/>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03"/>
    <w:rsid w:val="00EC2374"/>
    <w:rsid w:val="00EC2737"/>
    <w:rsid w:val="00EC2A59"/>
    <w:rsid w:val="00EC350A"/>
    <w:rsid w:val="00EC3518"/>
    <w:rsid w:val="00EC3693"/>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DE4"/>
    <w:rsid w:val="00EC5E4A"/>
    <w:rsid w:val="00EC66C9"/>
    <w:rsid w:val="00EC67EE"/>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59CD"/>
    <w:rsid w:val="00EF64B3"/>
    <w:rsid w:val="00EF654A"/>
    <w:rsid w:val="00EF65F7"/>
    <w:rsid w:val="00EF6600"/>
    <w:rsid w:val="00EF6959"/>
    <w:rsid w:val="00EF6C96"/>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12"/>
    <w:rsid w:val="00F054ED"/>
    <w:rsid w:val="00F058AE"/>
    <w:rsid w:val="00F05A04"/>
    <w:rsid w:val="00F0617F"/>
    <w:rsid w:val="00F064AA"/>
    <w:rsid w:val="00F06747"/>
    <w:rsid w:val="00F06EE8"/>
    <w:rsid w:val="00F073FA"/>
    <w:rsid w:val="00F0762C"/>
    <w:rsid w:val="00F07EED"/>
    <w:rsid w:val="00F10070"/>
    <w:rsid w:val="00F103F3"/>
    <w:rsid w:val="00F10E74"/>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3D6E"/>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4E5"/>
    <w:rsid w:val="00F228BE"/>
    <w:rsid w:val="00F22AB5"/>
    <w:rsid w:val="00F22B93"/>
    <w:rsid w:val="00F22BF3"/>
    <w:rsid w:val="00F22DBE"/>
    <w:rsid w:val="00F23250"/>
    <w:rsid w:val="00F232A4"/>
    <w:rsid w:val="00F23366"/>
    <w:rsid w:val="00F23DA8"/>
    <w:rsid w:val="00F23F4E"/>
    <w:rsid w:val="00F23FB0"/>
    <w:rsid w:val="00F24107"/>
    <w:rsid w:val="00F2427C"/>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6DEE"/>
    <w:rsid w:val="00F27090"/>
    <w:rsid w:val="00F275BF"/>
    <w:rsid w:val="00F301B0"/>
    <w:rsid w:val="00F3049F"/>
    <w:rsid w:val="00F30BF4"/>
    <w:rsid w:val="00F30E0B"/>
    <w:rsid w:val="00F30E9D"/>
    <w:rsid w:val="00F30F0E"/>
    <w:rsid w:val="00F30FB0"/>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0F9E"/>
    <w:rsid w:val="00F411DF"/>
    <w:rsid w:val="00F41755"/>
    <w:rsid w:val="00F41C33"/>
    <w:rsid w:val="00F41D2E"/>
    <w:rsid w:val="00F42325"/>
    <w:rsid w:val="00F4235D"/>
    <w:rsid w:val="00F4237E"/>
    <w:rsid w:val="00F42526"/>
    <w:rsid w:val="00F425C6"/>
    <w:rsid w:val="00F42CF3"/>
    <w:rsid w:val="00F4325C"/>
    <w:rsid w:val="00F434D1"/>
    <w:rsid w:val="00F438BD"/>
    <w:rsid w:val="00F43C05"/>
    <w:rsid w:val="00F43E1C"/>
    <w:rsid w:val="00F43EAD"/>
    <w:rsid w:val="00F44245"/>
    <w:rsid w:val="00F443F7"/>
    <w:rsid w:val="00F44593"/>
    <w:rsid w:val="00F445B8"/>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0C7"/>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6F3A"/>
    <w:rsid w:val="00F6713B"/>
    <w:rsid w:val="00F674DF"/>
    <w:rsid w:val="00F675B9"/>
    <w:rsid w:val="00F6792B"/>
    <w:rsid w:val="00F679E1"/>
    <w:rsid w:val="00F67D2E"/>
    <w:rsid w:val="00F704AE"/>
    <w:rsid w:val="00F7063F"/>
    <w:rsid w:val="00F70908"/>
    <w:rsid w:val="00F709A3"/>
    <w:rsid w:val="00F70B37"/>
    <w:rsid w:val="00F71123"/>
    <w:rsid w:val="00F71199"/>
    <w:rsid w:val="00F71768"/>
    <w:rsid w:val="00F71880"/>
    <w:rsid w:val="00F71D28"/>
    <w:rsid w:val="00F720C1"/>
    <w:rsid w:val="00F723A8"/>
    <w:rsid w:val="00F72A43"/>
    <w:rsid w:val="00F72BEE"/>
    <w:rsid w:val="00F72C4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1F2"/>
    <w:rsid w:val="00F8720C"/>
    <w:rsid w:val="00F87409"/>
    <w:rsid w:val="00F8777D"/>
    <w:rsid w:val="00F87862"/>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2FC0"/>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30F"/>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442"/>
    <w:rsid w:val="00FB4A0F"/>
    <w:rsid w:val="00FB4CB8"/>
    <w:rsid w:val="00FB5601"/>
    <w:rsid w:val="00FB59B8"/>
    <w:rsid w:val="00FB59EA"/>
    <w:rsid w:val="00FB5E50"/>
    <w:rsid w:val="00FB6006"/>
    <w:rsid w:val="00FB6257"/>
    <w:rsid w:val="00FB6436"/>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CE7"/>
    <w:rsid w:val="00FC3DD4"/>
    <w:rsid w:val="00FC3EBF"/>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CCA"/>
    <w:rsid w:val="00FE2DA3"/>
    <w:rsid w:val="00FE2EE6"/>
    <w:rsid w:val="00FE2F67"/>
    <w:rsid w:val="00FE319E"/>
    <w:rsid w:val="00FE3750"/>
    <w:rsid w:val="00FE3F81"/>
    <w:rsid w:val="00FE47AC"/>
    <w:rsid w:val="00FE4D40"/>
    <w:rsid w:val="00FE4DB6"/>
    <w:rsid w:val="00FE511C"/>
    <w:rsid w:val="00FE526B"/>
    <w:rsid w:val="00FE5CF5"/>
    <w:rsid w:val="00FE5DCB"/>
    <w:rsid w:val="00FE60C3"/>
    <w:rsid w:val="00FE613B"/>
    <w:rsid w:val="00FE619C"/>
    <w:rsid w:val="00FE6648"/>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47C"/>
    <w:rsid w:val="00FF483D"/>
    <w:rsid w:val="00FF4974"/>
    <w:rsid w:val="00FF4DC3"/>
    <w:rsid w:val="00FF4EB6"/>
    <w:rsid w:val="00FF4EC5"/>
    <w:rsid w:val="00FF4FA5"/>
    <w:rsid w:val="00FF53C6"/>
    <w:rsid w:val="00FF5829"/>
    <w:rsid w:val="00FF5857"/>
    <w:rsid w:val="00FF5A4E"/>
    <w:rsid w:val="00FF612A"/>
    <w:rsid w:val="00FF621B"/>
    <w:rsid w:val="00FF6363"/>
    <w:rsid w:val="00FF6634"/>
    <w:rsid w:val="00FF6B70"/>
    <w:rsid w:val="00FF6D2F"/>
    <w:rsid w:val="00FF75B5"/>
    <w:rsid w:val="00FF784C"/>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FA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tran">
    <w:name w:val="tran"/>
    <w:basedOn w:val="a0"/>
    <w:rsid w:val="004468E7"/>
  </w:style>
  <w:style w:type="character" w:customStyle="1" w:styleId="apple-converted-space">
    <w:name w:val="apple-converted-space"/>
    <w:basedOn w:val="a0"/>
    <w:rsid w:val="004468E7"/>
  </w:style>
  <w:style w:type="paragraph" w:customStyle="1" w:styleId="B7">
    <w:name w:val="B7"/>
    <w:basedOn w:val="B6"/>
    <w:link w:val="B7Char"/>
    <w:qFormat/>
    <w:rsid w:val="00C5582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C55829"/>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09546672">
      <w:bodyDiv w:val="1"/>
      <w:marLeft w:val="0"/>
      <w:marRight w:val="0"/>
      <w:marTop w:val="0"/>
      <w:marBottom w:val="0"/>
      <w:divBdr>
        <w:top w:val="none" w:sz="0" w:space="0" w:color="auto"/>
        <w:left w:val="none" w:sz="0" w:space="0" w:color="auto"/>
        <w:bottom w:val="none" w:sz="0" w:space="0" w:color="auto"/>
        <w:right w:val="none" w:sz="0" w:space="0" w:color="auto"/>
      </w:divBdr>
      <w:divsChild>
        <w:div w:id="25717561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86181009">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2458995">
      <w:bodyDiv w:val="1"/>
      <w:marLeft w:val="0"/>
      <w:marRight w:val="0"/>
      <w:marTop w:val="0"/>
      <w:marBottom w:val="0"/>
      <w:divBdr>
        <w:top w:val="none" w:sz="0" w:space="0" w:color="auto"/>
        <w:left w:val="none" w:sz="0" w:space="0" w:color="auto"/>
        <w:bottom w:val="none" w:sz="0" w:space="0" w:color="auto"/>
        <w:right w:val="none" w:sz="0" w:space="0" w:color="auto"/>
      </w:divBdr>
      <w:divsChild>
        <w:div w:id="1313291801">
          <w:marLeft w:val="0"/>
          <w:marRight w:val="0"/>
          <w:marTop w:val="0"/>
          <w:marBottom w:val="0"/>
          <w:divBdr>
            <w:top w:val="none" w:sz="0" w:space="0" w:color="auto"/>
            <w:left w:val="none" w:sz="0" w:space="0" w:color="auto"/>
            <w:bottom w:val="none" w:sz="0" w:space="0" w:color="auto"/>
            <w:right w:val="none" w:sz="0" w:space="0" w:color="auto"/>
          </w:divBdr>
        </w:div>
      </w:divsChild>
    </w:div>
    <w:div w:id="1447695962">
      <w:bodyDiv w:val="1"/>
      <w:marLeft w:val="0"/>
      <w:marRight w:val="0"/>
      <w:marTop w:val="0"/>
      <w:marBottom w:val="0"/>
      <w:divBdr>
        <w:top w:val="none" w:sz="0" w:space="0" w:color="auto"/>
        <w:left w:val="none" w:sz="0" w:space="0" w:color="auto"/>
        <w:bottom w:val="none" w:sz="0" w:space="0" w:color="auto"/>
        <w:right w:val="none" w:sz="0" w:space="0" w:color="auto"/>
      </w:divBdr>
      <w:divsChild>
        <w:div w:id="1762140278">
          <w:marLeft w:val="0"/>
          <w:marRight w:val="0"/>
          <w:marTop w:val="0"/>
          <w:marBottom w:val="0"/>
          <w:divBdr>
            <w:top w:val="none" w:sz="0" w:space="0" w:color="auto"/>
            <w:left w:val="none" w:sz="0" w:space="0" w:color="auto"/>
            <w:bottom w:val="none" w:sz="0" w:space="0" w:color="auto"/>
            <w:right w:val="none" w:sz="0" w:space="0" w:color="auto"/>
          </w:divBdr>
        </w:div>
      </w:divsChild>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5566F-1696-495D-895D-A50BFA9D8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Xiaomi(Yi)-1</cp:lastModifiedBy>
  <cp:revision>3</cp:revision>
  <cp:lastPrinted>2018-04-04T09:40:00Z</cp:lastPrinted>
  <dcterms:created xsi:type="dcterms:W3CDTF">2023-02-17T03:06:00Z</dcterms:created>
  <dcterms:modified xsi:type="dcterms:W3CDTF">2023-02-17T03:39:00Z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